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D3D" w:rsidRPr="008B1913" w:rsidRDefault="00293D3D" w:rsidP="00B72EA5">
      <w:pPr>
        <w:pStyle w:val="Heading1"/>
        <w:rPr>
          <w:color w:val="000000" w:themeColor="text1"/>
        </w:rPr>
      </w:pPr>
    </w:p>
    <w:p w:rsidR="00293D3D" w:rsidRPr="008B1913" w:rsidRDefault="00293D3D" w:rsidP="00D52931">
      <w:pPr>
        <w:jc w:val="center"/>
        <w:rPr>
          <w:b/>
          <w:color w:val="000000" w:themeColor="text1"/>
          <w:sz w:val="40"/>
          <w:szCs w:val="40"/>
        </w:rPr>
      </w:pPr>
      <w:r w:rsidRPr="008B1913">
        <w:rPr>
          <w:b/>
          <w:color w:val="000000" w:themeColor="text1"/>
          <w:sz w:val="40"/>
          <w:szCs w:val="40"/>
        </w:rPr>
        <w:t>Assignment on Globalization</w:t>
      </w:r>
    </w:p>
    <w:p w:rsidR="00293D3D" w:rsidRPr="008B1913" w:rsidRDefault="00293D3D" w:rsidP="00D52931">
      <w:pPr>
        <w:jc w:val="center"/>
        <w:rPr>
          <w:b/>
          <w:color w:val="000000" w:themeColor="text1"/>
          <w:sz w:val="40"/>
          <w:szCs w:val="40"/>
        </w:rPr>
      </w:pPr>
    </w:p>
    <w:p w:rsidR="00293D3D" w:rsidRPr="008B1913" w:rsidRDefault="00293D3D" w:rsidP="00D52931">
      <w:pPr>
        <w:jc w:val="center"/>
        <w:rPr>
          <w:b/>
          <w:color w:val="000000" w:themeColor="text1"/>
          <w:sz w:val="40"/>
          <w:szCs w:val="40"/>
        </w:rPr>
      </w:pPr>
    </w:p>
    <w:p w:rsidR="00293D3D" w:rsidRPr="008B1913" w:rsidRDefault="00293D3D" w:rsidP="00D52931">
      <w:pPr>
        <w:jc w:val="center"/>
        <w:rPr>
          <w:b/>
          <w:color w:val="000000" w:themeColor="text1"/>
          <w:sz w:val="40"/>
          <w:szCs w:val="40"/>
        </w:rPr>
      </w:pPr>
    </w:p>
    <w:p w:rsidR="00293D3D" w:rsidRPr="008B1913" w:rsidRDefault="00293D3D" w:rsidP="00D52931">
      <w:pPr>
        <w:jc w:val="center"/>
        <w:rPr>
          <w:b/>
          <w:color w:val="000000" w:themeColor="text1"/>
          <w:sz w:val="40"/>
          <w:szCs w:val="40"/>
        </w:rPr>
      </w:pPr>
      <w:r w:rsidRPr="008B1913">
        <w:rPr>
          <w:b/>
          <w:color w:val="000000" w:themeColor="text1"/>
          <w:sz w:val="40"/>
          <w:szCs w:val="40"/>
        </w:rPr>
        <w:t>Student Name:</w:t>
      </w:r>
    </w:p>
    <w:p w:rsidR="00293D3D" w:rsidRPr="008B1913" w:rsidRDefault="00293D3D" w:rsidP="00D52931">
      <w:pPr>
        <w:jc w:val="center"/>
        <w:rPr>
          <w:b/>
          <w:color w:val="000000" w:themeColor="text1"/>
          <w:sz w:val="40"/>
          <w:szCs w:val="40"/>
        </w:rPr>
      </w:pPr>
    </w:p>
    <w:p w:rsidR="00293D3D" w:rsidRPr="008B1913" w:rsidRDefault="00293D3D" w:rsidP="00D52931">
      <w:pPr>
        <w:jc w:val="center"/>
        <w:rPr>
          <w:b/>
          <w:color w:val="000000" w:themeColor="text1"/>
          <w:sz w:val="40"/>
          <w:szCs w:val="40"/>
        </w:rPr>
      </w:pPr>
    </w:p>
    <w:p w:rsidR="00293D3D" w:rsidRPr="008B1913" w:rsidRDefault="00293D3D" w:rsidP="00D52931">
      <w:pPr>
        <w:jc w:val="center"/>
        <w:rPr>
          <w:b/>
          <w:color w:val="000000" w:themeColor="text1"/>
          <w:sz w:val="40"/>
          <w:szCs w:val="40"/>
        </w:rPr>
      </w:pPr>
    </w:p>
    <w:p w:rsidR="00293D3D" w:rsidRPr="008B1913" w:rsidRDefault="00293D3D" w:rsidP="00D52931">
      <w:pPr>
        <w:jc w:val="center"/>
        <w:rPr>
          <w:b/>
          <w:color w:val="000000" w:themeColor="text1"/>
          <w:sz w:val="40"/>
          <w:szCs w:val="40"/>
        </w:rPr>
      </w:pPr>
      <w:r w:rsidRPr="008B1913">
        <w:rPr>
          <w:b/>
          <w:color w:val="000000" w:themeColor="text1"/>
          <w:sz w:val="40"/>
          <w:szCs w:val="40"/>
        </w:rPr>
        <w:t>University:</w:t>
      </w:r>
    </w:p>
    <w:p w:rsidR="00293D3D" w:rsidRPr="008B1913" w:rsidRDefault="00293D3D" w:rsidP="00D52931">
      <w:pPr>
        <w:jc w:val="center"/>
        <w:rPr>
          <w:b/>
          <w:color w:val="000000" w:themeColor="text1"/>
          <w:sz w:val="40"/>
          <w:szCs w:val="40"/>
        </w:rPr>
      </w:pPr>
    </w:p>
    <w:p w:rsidR="00293D3D" w:rsidRPr="008B1913" w:rsidRDefault="00293D3D" w:rsidP="00D52931">
      <w:pPr>
        <w:jc w:val="center"/>
        <w:rPr>
          <w:b/>
          <w:color w:val="000000" w:themeColor="text1"/>
          <w:sz w:val="40"/>
          <w:szCs w:val="40"/>
        </w:rPr>
      </w:pPr>
    </w:p>
    <w:p w:rsidR="00202B3D" w:rsidRPr="008B1913" w:rsidRDefault="00202B3D" w:rsidP="00D52931">
      <w:pPr>
        <w:jc w:val="center"/>
        <w:rPr>
          <w:b/>
          <w:color w:val="000000" w:themeColor="text1"/>
          <w:sz w:val="40"/>
          <w:szCs w:val="40"/>
        </w:rPr>
      </w:pPr>
    </w:p>
    <w:p w:rsidR="00202B3D" w:rsidRPr="008B1913" w:rsidRDefault="00202B3D" w:rsidP="00D52931">
      <w:pPr>
        <w:jc w:val="center"/>
        <w:rPr>
          <w:b/>
          <w:color w:val="000000" w:themeColor="text1"/>
          <w:sz w:val="40"/>
          <w:szCs w:val="40"/>
        </w:rPr>
      </w:pPr>
    </w:p>
    <w:p w:rsidR="00293D3D" w:rsidRPr="008B1913" w:rsidRDefault="00293D3D" w:rsidP="00D52931">
      <w:pPr>
        <w:jc w:val="center"/>
        <w:rPr>
          <w:b/>
          <w:color w:val="000000" w:themeColor="text1"/>
          <w:sz w:val="40"/>
          <w:szCs w:val="40"/>
        </w:rPr>
      </w:pPr>
      <w:r w:rsidRPr="008B1913">
        <w:rPr>
          <w:b/>
          <w:color w:val="000000" w:themeColor="text1"/>
          <w:sz w:val="40"/>
          <w:szCs w:val="40"/>
        </w:rPr>
        <w:t>Deadline: 16</w:t>
      </w:r>
      <w:r w:rsidRPr="008B1913">
        <w:rPr>
          <w:b/>
          <w:color w:val="000000" w:themeColor="text1"/>
          <w:sz w:val="40"/>
          <w:szCs w:val="40"/>
          <w:vertAlign w:val="superscript"/>
        </w:rPr>
        <w:t>th</w:t>
      </w:r>
      <w:r w:rsidRPr="008B1913">
        <w:rPr>
          <w:b/>
          <w:color w:val="000000" w:themeColor="text1"/>
          <w:sz w:val="40"/>
          <w:szCs w:val="40"/>
        </w:rPr>
        <w:t xml:space="preserve"> March 2019</w:t>
      </w:r>
    </w:p>
    <w:p w:rsidR="00293D3D" w:rsidRPr="008B1913" w:rsidRDefault="00293D3D" w:rsidP="00B72EA5">
      <w:pPr>
        <w:pStyle w:val="Heading1"/>
        <w:rPr>
          <w:color w:val="000000" w:themeColor="text1"/>
        </w:rPr>
      </w:pPr>
    </w:p>
    <w:p w:rsidR="00293D3D" w:rsidRPr="008B1913" w:rsidRDefault="00293D3D" w:rsidP="00B72EA5">
      <w:pPr>
        <w:pStyle w:val="Heading1"/>
        <w:rPr>
          <w:color w:val="000000" w:themeColor="text1"/>
        </w:rPr>
      </w:pPr>
    </w:p>
    <w:p w:rsidR="00293D3D" w:rsidRPr="008B1913" w:rsidRDefault="00293D3D" w:rsidP="00B72EA5">
      <w:pPr>
        <w:pStyle w:val="Heading1"/>
        <w:rPr>
          <w:color w:val="000000" w:themeColor="text1"/>
        </w:rPr>
      </w:pPr>
    </w:p>
    <w:sdt>
      <w:sdtPr>
        <w:rPr>
          <w:rFonts w:ascii="Times New Roman" w:eastAsiaTheme="minorEastAsia" w:hAnsi="Times New Roman" w:cstheme="minorBidi"/>
          <w:b w:val="0"/>
          <w:bCs w:val="0"/>
          <w:color w:val="000000" w:themeColor="text1"/>
          <w:sz w:val="24"/>
          <w:szCs w:val="22"/>
        </w:rPr>
        <w:id w:val="27335753"/>
        <w:docPartObj>
          <w:docPartGallery w:val="Table of Contents"/>
          <w:docPartUnique/>
        </w:docPartObj>
      </w:sdtPr>
      <w:sdtContent>
        <w:p w:rsidR="00D52931" w:rsidRPr="008B1913" w:rsidRDefault="00D52931">
          <w:pPr>
            <w:pStyle w:val="TOCHeading"/>
            <w:rPr>
              <w:color w:val="000000" w:themeColor="text1"/>
            </w:rPr>
          </w:pPr>
          <w:r w:rsidRPr="008B1913">
            <w:rPr>
              <w:color w:val="000000" w:themeColor="text1"/>
            </w:rPr>
            <w:t>Contents</w:t>
          </w:r>
        </w:p>
        <w:p w:rsidR="00D52931" w:rsidRPr="008B1913" w:rsidRDefault="00B04C75">
          <w:pPr>
            <w:pStyle w:val="TOC1"/>
            <w:tabs>
              <w:tab w:val="right" w:leader="dot" w:pos="9350"/>
            </w:tabs>
            <w:rPr>
              <w:rFonts w:asciiTheme="minorHAnsi" w:hAnsiTheme="minorHAnsi"/>
              <w:noProof/>
              <w:color w:val="000000" w:themeColor="text1"/>
              <w:sz w:val="22"/>
            </w:rPr>
          </w:pPr>
          <w:r w:rsidRPr="008B1913">
            <w:rPr>
              <w:color w:val="000000" w:themeColor="text1"/>
            </w:rPr>
            <w:fldChar w:fldCharType="begin"/>
          </w:r>
          <w:r w:rsidR="00D52931" w:rsidRPr="008B1913">
            <w:rPr>
              <w:color w:val="000000" w:themeColor="text1"/>
            </w:rPr>
            <w:instrText xml:space="preserve"> TOC \o "1-3" \h \z \u </w:instrText>
          </w:r>
          <w:r w:rsidRPr="008B1913">
            <w:rPr>
              <w:color w:val="000000" w:themeColor="text1"/>
            </w:rPr>
            <w:fldChar w:fldCharType="separate"/>
          </w:r>
          <w:hyperlink w:anchor="_Toc3649255" w:history="1">
            <w:r w:rsidR="00D52931" w:rsidRPr="008B1913">
              <w:rPr>
                <w:rStyle w:val="Hyperlink"/>
                <w:noProof/>
                <w:color w:val="000000" w:themeColor="text1"/>
              </w:rPr>
              <w:t>Introduction</w:t>
            </w:r>
            <w:r w:rsidR="00D52931" w:rsidRPr="008B1913">
              <w:rPr>
                <w:noProof/>
                <w:webHidden/>
                <w:color w:val="000000" w:themeColor="text1"/>
              </w:rPr>
              <w:tab/>
            </w:r>
            <w:r w:rsidRPr="008B1913">
              <w:rPr>
                <w:noProof/>
                <w:webHidden/>
                <w:color w:val="000000" w:themeColor="text1"/>
              </w:rPr>
              <w:fldChar w:fldCharType="begin"/>
            </w:r>
            <w:r w:rsidR="00D52931" w:rsidRPr="008B1913">
              <w:rPr>
                <w:noProof/>
                <w:webHidden/>
                <w:color w:val="000000" w:themeColor="text1"/>
              </w:rPr>
              <w:instrText xml:space="preserve"> PAGEREF _Toc3649255 \h </w:instrText>
            </w:r>
            <w:r w:rsidRPr="008B1913">
              <w:rPr>
                <w:noProof/>
                <w:webHidden/>
                <w:color w:val="000000" w:themeColor="text1"/>
              </w:rPr>
            </w:r>
            <w:r w:rsidRPr="008B1913">
              <w:rPr>
                <w:noProof/>
                <w:webHidden/>
                <w:color w:val="000000" w:themeColor="text1"/>
              </w:rPr>
              <w:fldChar w:fldCharType="separate"/>
            </w:r>
            <w:r w:rsidR="00D52931" w:rsidRPr="008B1913">
              <w:rPr>
                <w:noProof/>
                <w:webHidden/>
                <w:color w:val="000000" w:themeColor="text1"/>
              </w:rPr>
              <w:t>3</w:t>
            </w:r>
            <w:r w:rsidRPr="008B1913">
              <w:rPr>
                <w:noProof/>
                <w:webHidden/>
                <w:color w:val="000000" w:themeColor="text1"/>
              </w:rPr>
              <w:fldChar w:fldCharType="end"/>
            </w:r>
          </w:hyperlink>
        </w:p>
        <w:p w:rsidR="00D52931" w:rsidRPr="008B1913" w:rsidRDefault="00B04C75">
          <w:pPr>
            <w:pStyle w:val="TOC1"/>
            <w:tabs>
              <w:tab w:val="right" w:leader="dot" w:pos="9350"/>
            </w:tabs>
            <w:rPr>
              <w:rFonts w:asciiTheme="minorHAnsi" w:hAnsiTheme="minorHAnsi"/>
              <w:noProof/>
              <w:color w:val="000000" w:themeColor="text1"/>
              <w:sz w:val="22"/>
            </w:rPr>
          </w:pPr>
          <w:hyperlink w:anchor="_Toc3649256" w:history="1">
            <w:r w:rsidR="00D52931" w:rsidRPr="008B1913">
              <w:rPr>
                <w:rStyle w:val="Hyperlink"/>
                <w:noProof/>
                <w:color w:val="000000" w:themeColor="text1"/>
                <w:shd w:val="clear" w:color="auto" w:fill="FFFFFF"/>
              </w:rPr>
              <w:t>History of North America and Free Trade under Globalisation</w:t>
            </w:r>
            <w:r w:rsidR="00D52931" w:rsidRPr="008B1913">
              <w:rPr>
                <w:noProof/>
                <w:webHidden/>
                <w:color w:val="000000" w:themeColor="text1"/>
              </w:rPr>
              <w:tab/>
            </w:r>
            <w:r w:rsidRPr="008B1913">
              <w:rPr>
                <w:noProof/>
                <w:webHidden/>
                <w:color w:val="000000" w:themeColor="text1"/>
              </w:rPr>
              <w:fldChar w:fldCharType="begin"/>
            </w:r>
            <w:r w:rsidR="00D52931" w:rsidRPr="008B1913">
              <w:rPr>
                <w:noProof/>
                <w:webHidden/>
                <w:color w:val="000000" w:themeColor="text1"/>
              </w:rPr>
              <w:instrText xml:space="preserve"> PAGEREF _Toc3649256 \h </w:instrText>
            </w:r>
            <w:r w:rsidRPr="008B1913">
              <w:rPr>
                <w:noProof/>
                <w:webHidden/>
                <w:color w:val="000000" w:themeColor="text1"/>
              </w:rPr>
            </w:r>
            <w:r w:rsidRPr="008B1913">
              <w:rPr>
                <w:noProof/>
                <w:webHidden/>
                <w:color w:val="000000" w:themeColor="text1"/>
              </w:rPr>
              <w:fldChar w:fldCharType="separate"/>
            </w:r>
            <w:r w:rsidR="00D52931" w:rsidRPr="008B1913">
              <w:rPr>
                <w:noProof/>
                <w:webHidden/>
                <w:color w:val="000000" w:themeColor="text1"/>
              </w:rPr>
              <w:t>3</w:t>
            </w:r>
            <w:r w:rsidRPr="008B1913">
              <w:rPr>
                <w:noProof/>
                <w:webHidden/>
                <w:color w:val="000000" w:themeColor="text1"/>
              </w:rPr>
              <w:fldChar w:fldCharType="end"/>
            </w:r>
          </w:hyperlink>
        </w:p>
        <w:p w:rsidR="00D52931" w:rsidRPr="008B1913" w:rsidRDefault="00B04C75">
          <w:pPr>
            <w:pStyle w:val="TOC1"/>
            <w:tabs>
              <w:tab w:val="right" w:leader="dot" w:pos="9350"/>
            </w:tabs>
            <w:rPr>
              <w:rFonts w:asciiTheme="minorHAnsi" w:hAnsiTheme="minorHAnsi"/>
              <w:noProof/>
              <w:color w:val="000000" w:themeColor="text1"/>
              <w:sz w:val="22"/>
            </w:rPr>
          </w:pPr>
          <w:hyperlink w:anchor="_Toc3649257" w:history="1">
            <w:r w:rsidR="00D52931" w:rsidRPr="008B1913">
              <w:rPr>
                <w:rStyle w:val="Hyperlink"/>
                <w:noProof/>
                <w:color w:val="000000" w:themeColor="text1"/>
                <w:shd w:val="clear" w:color="auto" w:fill="FFFFFF"/>
              </w:rPr>
              <w:t>How Technology has helped in Globalisation</w:t>
            </w:r>
            <w:r w:rsidR="00D52931" w:rsidRPr="008B1913">
              <w:rPr>
                <w:noProof/>
                <w:webHidden/>
                <w:color w:val="000000" w:themeColor="text1"/>
              </w:rPr>
              <w:tab/>
            </w:r>
            <w:r w:rsidRPr="008B1913">
              <w:rPr>
                <w:noProof/>
                <w:webHidden/>
                <w:color w:val="000000" w:themeColor="text1"/>
              </w:rPr>
              <w:fldChar w:fldCharType="begin"/>
            </w:r>
            <w:r w:rsidR="00D52931" w:rsidRPr="008B1913">
              <w:rPr>
                <w:noProof/>
                <w:webHidden/>
                <w:color w:val="000000" w:themeColor="text1"/>
              </w:rPr>
              <w:instrText xml:space="preserve"> PAGEREF _Toc3649257 \h </w:instrText>
            </w:r>
            <w:r w:rsidRPr="008B1913">
              <w:rPr>
                <w:noProof/>
                <w:webHidden/>
                <w:color w:val="000000" w:themeColor="text1"/>
              </w:rPr>
            </w:r>
            <w:r w:rsidRPr="008B1913">
              <w:rPr>
                <w:noProof/>
                <w:webHidden/>
                <w:color w:val="000000" w:themeColor="text1"/>
              </w:rPr>
              <w:fldChar w:fldCharType="separate"/>
            </w:r>
            <w:r w:rsidR="00D52931" w:rsidRPr="008B1913">
              <w:rPr>
                <w:noProof/>
                <w:webHidden/>
                <w:color w:val="000000" w:themeColor="text1"/>
              </w:rPr>
              <w:t>4</w:t>
            </w:r>
            <w:r w:rsidRPr="008B1913">
              <w:rPr>
                <w:noProof/>
                <w:webHidden/>
                <w:color w:val="000000" w:themeColor="text1"/>
              </w:rPr>
              <w:fldChar w:fldCharType="end"/>
            </w:r>
          </w:hyperlink>
        </w:p>
        <w:p w:rsidR="00D52931" w:rsidRPr="008B1913" w:rsidRDefault="00B04C75">
          <w:pPr>
            <w:pStyle w:val="TOC1"/>
            <w:tabs>
              <w:tab w:val="right" w:leader="dot" w:pos="9350"/>
            </w:tabs>
            <w:rPr>
              <w:rFonts w:asciiTheme="minorHAnsi" w:hAnsiTheme="minorHAnsi"/>
              <w:noProof/>
              <w:color w:val="000000" w:themeColor="text1"/>
              <w:sz w:val="22"/>
            </w:rPr>
          </w:pPr>
          <w:hyperlink w:anchor="_Toc3649258" w:history="1">
            <w:r w:rsidR="00D52931" w:rsidRPr="008B1913">
              <w:rPr>
                <w:rStyle w:val="Hyperlink"/>
                <w:noProof/>
                <w:color w:val="000000" w:themeColor="text1"/>
              </w:rPr>
              <w:t>The Case of American manufacturing and Off shoring</w:t>
            </w:r>
            <w:r w:rsidR="00D52931" w:rsidRPr="008B1913">
              <w:rPr>
                <w:noProof/>
                <w:webHidden/>
                <w:color w:val="000000" w:themeColor="text1"/>
              </w:rPr>
              <w:tab/>
            </w:r>
            <w:r w:rsidRPr="008B1913">
              <w:rPr>
                <w:noProof/>
                <w:webHidden/>
                <w:color w:val="000000" w:themeColor="text1"/>
              </w:rPr>
              <w:fldChar w:fldCharType="begin"/>
            </w:r>
            <w:r w:rsidR="00D52931" w:rsidRPr="008B1913">
              <w:rPr>
                <w:noProof/>
                <w:webHidden/>
                <w:color w:val="000000" w:themeColor="text1"/>
              </w:rPr>
              <w:instrText xml:space="preserve"> PAGEREF _Toc3649258 \h </w:instrText>
            </w:r>
            <w:r w:rsidRPr="008B1913">
              <w:rPr>
                <w:noProof/>
                <w:webHidden/>
                <w:color w:val="000000" w:themeColor="text1"/>
              </w:rPr>
            </w:r>
            <w:r w:rsidRPr="008B1913">
              <w:rPr>
                <w:noProof/>
                <w:webHidden/>
                <w:color w:val="000000" w:themeColor="text1"/>
              </w:rPr>
              <w:fldChar w:fldCharType="separate"/>
            </w:r>
            <w:r w:rsidR="00D52931" w:rsidRPr="008B1913">
              <w:rPr>
                <w:noProof/>
                <w:webHidden/>
                <w:color w:val="000000" w:themeColor="text1"/>
              </w:rPr>
              <w:t>4</w:t>
            </w:r>
            <w:r w:rsidRPr="008B1913">
              <w:rPr>
                <w:noProof/>
                <w:webHidden/>
                <w:color w:val="000000" w:themeColor="text1"/>
              </w:rPr>
              <w:fldChar w:fldCharType="end"/>
            </w:r>
          </w:hyperlink>
        </w:p>
        <w:p w:rsidR="00D52931" w:rsidRPr="008B1913" w:rsidRDefault="00B04C75">
          <w:pPr>
            <w:pStyle w:val="TOC1"/>
            <w:tabs>
              <w:tab w:val="right" w:leader="dot" w:pos="9350"/>
            </w:tabs>
            <w:rPr>
              <w:rFonts w:asciiTheme="minorHAnsi" w:hAnsiTheme="minorHAnsi"/>
              <w:noProof/>
              <w:color w:val="000000" w:themeColor="text1"/>
              <w:sz w:val="22"/>
            </w:rPr>
          </w:pPr>
          <w:hyperlink w:anchor="_Toc3649259" w:history="1">
            <w:r w:rsidR="00D52931" w:rsidRPr="008B1913">
              <w:rPr>
                <w:rStyle w:val="Hyperlink"/>
                <w:noProof/>
                <w:color w:val="000000" w:themeColor="text1"/>
                <w:shd w:val="clear" w:color="auto" w:fill="FFFFFF"/>
              </w:rPr>
              <w:t>Present Day Scenario</w:t>
            </w:r>
            <w:r w:rsidR="00D52931" w:rsidRPr="008B1913">
              <w:rPr>
                <w:noProof/>
                <w:webHidden/>
                <w:color w:val="000000" w:themeColor="text1"/>
              </w:rPr>
              <w:tab/>
            </w:r>
            <w:r w:rsidRPr="008B1913">
              <w:rPr>
                <w:noProof/>
                <w:webHidden/>
                <w:color w:val="000000" w:themeColor="text1"/>
              </w:rPr>
              <w:fldChar w:fldCharType="begin"/>
            </w:r>
            <w:r w:rsidR="00D52931" w:rsidRPr="008B1913">
              <w:rPr>
                <w:noProof/>
                <w:webHidden/>
                <w:color w:val="000000" w:themeColor="text1"/>
              </w:rPr>
              <w:instrText xml:space="preserve"> PAGEREF _Toc3649259 \h </w:instrText>
            </w:r>
            <w:r w:rsidRPr="008B1913">
              <w:rPr>
                <w:noProof/>
                <w:webHidden/>
                <w:color w:val="000000" w:themeColor="text1"/>
              </w:rPr>
            </w:r>
            <w:r w:rsidRPr="008B1913">
              <w:rPr>
                <w:noProof/>
                <w:webHidden/>
                <w:color w:val="000000" w:themeColor="text1"/>
              </w:rPr>
              <w:fldChar w:fldCharType="separate"/>
            </w:r>
            <w:r w:rsidR="00D52931" w:rsidRPr="008B1913">
              <w:rPr>
                <w:noProof/>
                <w:webHidden/>
                <w:color w:val="000000" w:themeColor="text1"/>
              </w:rPr>
              <w:t>5</w:t>
            </w:r>
            <w:r w:rsidRPr="008B1913">
              <w:rPr>
                <w:noProof/>
                <w:webHidden/>
                <w:color w:val="000000" w:themeColor="text1"/>
              </w:rPr>
              <w:fldChar w:fldCharType="end"/>
            </w:r>
          </w:hyperlink>
        </w:p>
        <w:p w:rsidR="00D52931" w:rsidRPr="008B1913" w:rsidRDefault="00B04C75">
          <w:pPr>
            <w:pStyle w:val="TOC2"/>
            <w:tabs>
              <w:tab w:val="right" w:leader="dot" w:pos="9350"/>
            </w:tabs>
            <w:rPr>
              <w:rFonts w:asciiTheme="minorHAnsi" w:hAnsiTheme="minorHAnsi"/>
              <w:noProof/>
              <w:color w:val="000000" w:themeColor="text1"/>
              <w:sz w:val="22"/>
            </w:rPr>
          </w:pPr>
          <w:hyperlink w:anchor="_Toc3649260" w:history="1">
            <w:r w:rsidR="00D52931" w:rsidRPr="008B1913">
              <w:rPr>
                <w:rStyle w:val="Hyperlink"/>
                <w:noProof/>
                <w:color w:val="000000" w:themeColor="text1"/>
                <w:shd w:val="clear" w:color="auto" w:fill="FFFFFF"/>
              </w:rPr>
              <w:t>1. NAFTA</w:t>
            </w:r>
            <w:r w:rsidR="00D52931" w:rsidRPr="008B1913">
              <w:rPr>
                <w:noProof/>
                <w:webHidden/>
                <w:color w:val="000000" w:themeColor="text1"/>
              </w:rPr>
              <w:tab/>
            </w:r>
            <w:r w:rsidRPr="008B1913">
              <w:rPr>
                <w:noProof/>
                <w:webHidden/>
                <w:color w:val="000000" w:themeColor="text1"/>
              </w:rPr>
              <w:fldChar w:fldCharType="begin"/>
            </w:r>
            <w:r w:rsidR="00D52931" w:rsidRPr="008B1913">
              <w:rPr>
                <w:noProof/>
                <w:webHidden/>
                <w:color w:val="000000" w:themeColor="text1"/>
              </w:rPr>
              <w:instrText xml:space="preserve"> PAGEREF _Toc3649260 \h </w:instrText>
            </w:r>
            <w:r w:rsidRPr="008B1913">
              <w:rPr>
                <w:noProof/>
                <w:webHidden/>
                <w:color w:val="000000" w:themeColor="text1"/>
              </w:rPr>
            </w:r>
            <w:r w:rsidRPr="008B1913">
              <w:rPr>
                <w:noProof/>
                <w:webHidden/>
                <w:color w:val="000000" w:themeColor="text1"/>
              </w:rPr>
              <w:fldChar w:fldCharType="separate"/>
            </w:r>
            <w:r w:rsidR="00D52931" w:rsidRPr="008B1913">
              <w:rPr>
                <w:noProof/>
                <w:webHidden/>
                <w:color w:val="000000" w:themeColor="text1"/>
              </w:rPr>
              <w:t>5</w:t>
            </w:r>
            <w:r w:rsidRPr="008B1913">
              <w:rPr>
                <w:noProof/>
                <w:webHidden/>
                <w:color w:val="000000" w:themeColor="text1"/>
              </w:rPr>
              <w:fldChar w:fldCharType="end"/>
            </w:r>
          </w:hyperlink>
        </w:p>
        <w:p w:rsidR="00D52931" w:rsidRPr="008B1913" w:rsidRDefault="00B04C75">
          <w:pPr>
            <w:pStyle w:val="TOC2"/>
            <w:tabs>
              <w:tab w:val="right" w:leader="dot" w:pos="9350"/>
            </w:tabs>
            <w:rPr>
              <w:rFonts w:asciiTheme="minorHAnsi" w:hAnsiTheme="minorHAnsi"/>
              <w:noProof/>
              <w:color w:val="000000" w:themeColor="text1"/>
              <w:sz w:val="22"/>
            </w:rPr>
          </w:pPr>
          <w:hyperlink w:anchor="_Toc3649261" w:history="1">
            <w:r w:rsidR="00D52931" w:rsidRPr="008B1913">
              <w:rPr>
                <w:rStyle w:val="Hyperlink"/>
                <w:noProof/>
                <w:color w:val="000000" w:themeColor="text1"/>
                <w:shd w:val="clear" w:color="auto" w:fill="FFFFFF"/>
              </w:rPr>
              <w:t>2. BREXIT</w:t>
            </w:r>
            <w:r w:rsidR="00D52931" w:rsidRPr="008B1913">
              <w:rPr>
                <w:noProof/>
                <w:webHidden/>
                <w:color w:val="000000" w:themeColor="text1"/>
              </w:rPr>
              <w:tab/>
            </w:r>
            <w:r w:rsidRPr="008B1913">
              <w:rPr>
                <w:noProof/>
                <w:webHidden/>
                <w:color w:val="000000" w:themeColor="text1"/>
              </w:rPr>
              <w:fldChar w:fldCharType="begin"/>
            </w:r>
            <w:r w:rsidR="00D52931" w:rsidRPr="008B1913">
              <w:rPr>
                <w:noProof/>
                <w:webHidden/>
                <w:color w:val="000000" w:themeColor="text1"/>
              </w:rPr>
              <w:instrText xml:space="preserve"> PAGEREF _Toc3649261 \h </w:instrText>
            </w:r>
            <w:r w:rsidRPr="008B1913">
              <w:rPr>
                <w:noProof/>
                <w:webHidden/>
                <w:color w:val="000000" w:themeColor="text1"/>
              </w:rPr>
            </w:r>
            <w:r w:rsidRPr="008B1913">
              <w:rPr>
                <w:noProof/>
                <w:webHidden/>
                <w:color w:val="000000" w:themeColor="text1"/>
              </w:rPr>
              <w:fldChar w:fldCharType="separate"/>
            </w:r>
            <w:r w:rsidR="00D52931" w:rsidRPr="008B1913">
              <w:rPr>
                <w:noProof/>
                <w:webHidden/>
                <w:color w:val="000000" w:themeColor="text1"/>
              </w:rPr>
              <w:t>5</w:t>
            </w:r>
            <w:r w:rsidRPr="008B1913">
              <w:rPr>
                <w:noProof/>
                <w:webHidden/>
                <w:color w:val="000000" w:themeColor="text1"/>
              </w:rPr>
              <w:fldChar w:fldCharType="end"/>
            </w:r>
          </w:hyperlink>
        </w:p>
        <w:p w:rsidR="00D52931" w:rsidRPr="008B1913" w:rsidRDefault="00B04C75">
          <w:pPr>
            <w:pStyle w:val="TOC2"/>
            <w:tabs>
              <w:tab w:val="right" w:leader="dot" w:pos="9350"/>
            </w:tabs>
            <w:rPr>
              <w:rFonts w:asciiTheme="minorHAnsi" w:hAnsiTheme="minorHAnsi"/>
              <w:noProof/>
              <w:color w:val="000000" w:themeColor="text1"/>
              <w:sz w:val="22"/>
            </w:rPr>
          </w:pPr>
          <w:hyperlink w:anchor="_Toc3649262" w:history="1">
            <w:r w:rsidR="00D52931" w:rsidRPr="008B1913">
              <w:rPr>
                <w:rStyle w:val="Hyperlink"/>
                <w:noProof/>
                <w:color w:val="000000" w:themeColor="text1"/>
                <w:shd w:val="clear" w:color="auto" w:fill="FFFFFF"/>
              </w:rPr>
              <w:t>3. KORUS - FTA</w:t>
            </w:r>
            <w:r w:rsidR="00D52931" w:rsidRPr="008B1913">
              <w:rPr>
                <w:noProof/>
                <w:webHidden/>
                <w:color w:val="000000" w:themeColor="text1"/>
              </w:rPr>
              <w:tab/>
            </w:r>
            <w:r w:rsidRPr="008B1913">
              <w:rPr>
                <w:noProof/>
                <w:webHidden/>
                <w:color w:val="000000" w:themeColor="text1"/>
              </w:rPr>
              <w:fldChar w:fldCharType="begin"/>
            </w:r>
            <w:r w:rsidR="00D52931" w:rsidRPr="008B1913">
              <w:rPr>
                <w:noProof/>
                <w:webHidden/>
                <w:color w:val="000000" w:themeColor="text1"/>
              </w:rPr>
              <w:instrText xml:space="preserve"> PAGEREF _Toc3649262 \h </w:instrText>
            </w:r>
            <w:r w:rsidRPr="008B1913">
              <w:rPr>
                <w:noProof/>
                <w:webHidden/>
                <w:color w:val="000000" w:themeColor="text1"/>
              </w:rPr>
            </w:r>
            <w:r w:rsidRPr="008B1913">
              <w:rPr>
                <w:noProof/>
                <w:webHidden/>
                <w:color w:val="000000" w:themeColor="text1"/>
              </w:rPr>
              <w:fldChar w:fldCharType="separate"/>
            </w:r>
            <w:r w:rsidR="00D52931" w:rsidRPr="008B1913">
              <w:rPr>
                <w:noProof/>
                <w:webHidden/>
                <w:color w:val="000000" w:themeColor="text1"/>
              </w:rPr>
              <w:t>6</w:t>
            </w:r>
            <w:r w:rsidRPr="008B1913">
              <w:rPr>
                <w:noProof/>
                <w:webHidden/>
                <w:color w:val="000000" w:themeColor="text1"/>
              </w:rPr>
              <w:fldChar w:fldCharType="end"/>
            </w:r>
          </w:hyperlink>
        </w:p>
        <w:p w:rsidR="00D52931" w:rsidRPr="008B1913" w:rsidRDefault="00B04C75">
          <w:pPr>
            <w:pStyle w:val="TOC1"/>
            <w:tabs>
              <w:tab w:val="right" w:leader="dot" w:pos="9350"/>
            </w:tabs>
            <w:rPr>
              <w:rFonts w:asciiTheme="minorHAnsi" w:hAnsiTheme="minorHAnsi"/>
              <w:noProof/>
              <w:color w:val="000000" w:themeColor="text1"/>
              <w:sz w:val="22"/>
            </w:rPr>
          </w:pPr>
          <w:hyperlink w:anchor="_Toc3649263" w:history="1">
            <w:r w:rsidR="00D52931" w:rsidRPr="008B1913">
              <w:rPr>
                <w:rStyle w:val="Hyperlink"/>
                <w:noProof/>
                <w:color w:val="000000" w:themeColor="text1"/>
              </w:rPr>
              <w:t>Reflection</w:t>
            </w:r>
            <w:r w:rsidR="00D52931" w:rsidRPr="008B1913">
              <w:rPr>
                <w:noProof/>
                <w:webHidden/>
                <w:color w:val="000000" w:themeColor="text1"/>
              </w:rPr>
              <w:tab/>
            </w:r>
            <w:r w:rsidRPr="008B1913">
              <w:rPr>
                <w:noProof/>
                <w:webHidden/>
                <w:color w:val="000000" w:themeColor="text1"/>
              </w:rPr>
              <w:fldChar w:fldCharType="begin"/>
            </w:r>
            <w:r w:rsidR="00D52931" w:rsidRPr="008B1913">
              <w:rPr>
                <w:noProof/>
                <w:webHidden/>
                <w:color w:val="000000" w:themeColor="text1"/>
              </w:rPr>
              <w:instrText xml:space="preserve"> PAGEREF _Toc3649263 \h </w:instrText>
            </w:r>
            <w:r w:rsidRPr="008B1913">
              <w:rPr>
                <w:noProof/>
                <w:webHidden/>
                <w:color w:val="000000" w:themeColor="text1"/>
              </w:rPr>
            </w:r>
            <w:r w:rsidRPr="008B1913">
              <w:rPr>
                <w:noProof/>
                <w:webHidden/>
                <w:color w:val="000000" w:themeColor="text1"/>
              </w:rPr>
              <w:fldChar w:fldCharType="separate"/>
            </w:r>
            <w:r w:rsidR="00D52931" w:rsidRPr="008B1913">
              <w:rPr>
                <w:noProof/>
                <w:webHidden/>
                <w:color w:val="000000" w:themeColor="text1"/>
              </w:rPr>
              <w:t>6</w:t>
            </w:r>
            <w:r w:rsidRPr="008B1913">
              <w:rPr>
                <w:noProof/>
                <w:webHidden/>
                <w:color w:val="000000" w:themeColor="text1"/>
              </w:rPr>
              <w:fldChar w:fldCharType="end"/>
            </w:r>
          </w:hyperlink>
        </w:p>
        <w:p w:rsidR="00D52931" w:rsidRPr="008B1913" w:rsidRDefault="00B04C75">
          <w:pPr>
            <w:pStyle w:val="TOC1"/>
            <w:tabs>
              <w:tab w:val="right" w:leader="dot" w:pos="9350"/>
            </w:tabs>
            <w:rPr>
              <w:rFonts w:asciiTheme="minorHAnsi" w:hAnsiTheme="minorHAnsi"/>
              <w:noProof/>
              <w:color w:val="000000" w:themeColor="text1"/>
              <w:sz w:val="22"/>
            </w:rPr>
          </w:pPr>
          <w:hyperlink w:anchor="_Toc3649264" w:history="1">
            <w:r w:rsidR="00D52931" w:rsidRPr="008B1913">
              <w:rPr>
                <w:rStyle w:val="Hyperlink"/>
                <w:noProof/>
                <w:color w:val="000000" w:themeColor="text1"/>
                <w:shd w:val="clear" w:color="auto" w:fill="FFFFFF"/>
              </w:rPr>
              <w:t>Conclusions</w:t>
            </w:r>
            <w:r w:rsidR="00D52931" w:rsidRPr="008B1913">
              <w:rPr>
                <w:noProof/>
                <w:webHidden/>
                <w:color w:val="000000" w:themeColor="text1"/>
              </w:rPr>
              <w:tab/>
            </w:r>
            <w:r w:rsidRPr="008B1913">
              <w:rPr>
                <w:noProof/>
                <w:webHidden/>
                <w:color w:val="000000" w:themeColor="text1"/>
              </w:rPr>
              <w:fldChar w:fldCharType="begin"/>
            </w:r>
            <w:r w:rsidR="00D52931" w:rsidRPr="008B1913">
              <w:rPr>
                <w:noProof/>
                <w:webHidden/>
                <w:color w:val="000000" w:themeColor="text1"/>
              </w:rPr>
              <w:instrText xml:space="preserve"> PAGEREF _Toc3649264 \h </w:instrText>
            </w:r>
            <w:r w:rsidRPr="008B1913">
              <w:rPr>
                <w:noProof/>
                <w:webHidden/>
                <w:color w:val="000000" w:themeColor="text1"/>
              </w:rPr>
            </w:r>
            <w:r w:rsidRPr="008B1913">
              <w:rPr>
                <w:noProof/>
                <w:webHidden/>
                <w:color w:val="000000" w:themeColor="text1"/>
              </w:rPr>
              <w:fldChar w:fldCharType="separate"/>
            </w:r>
            <w:r w:rsidR="00D52931" w:rsidRPr="008B1913">
              <w:rPr>
                <w:noProof/>
                <w:webHidden/>
                <w:color w:val="000000" w:themeColor="text1"/>
              </w:rPr>
              <w:t>6</w:t>
            </w:r>
            <w:r w:rsidRPr="008B1913">
              <w:rPr>
                <w:noProof/>
                <w:webHidden/>
                <w:color w:val="000000" w:themeColor="text1"/>
              </w:rPr>
              <w:fldChar w:fldCharType="end"/>
            </w:r>
          </w:hyperlink>
        </w:p>
        <w:p w:rsidR="00D52931" w:rsidRPr="008B1913" w:rsidRDefault="00B04C75">
          <w:pPr>
            <w:pStyle w:val="TOC1"/>
            <w:tabs>
              <w:tab w:val="right" w:leader="dot" w:pos="9350"/>
            </w:tabs>
            <w:rPr>
              <w:rFonts w:asciiTheme="minorHAnsi" w:hAnsiTheme="minorHAnsi"/>
              <w:noProof/>
              <w:color w:val="000000" w:themeColor="text1"/>
              <w:sz w:val="22"/>
            </w:rPr>
          </w:pPr>
          <w:hyperlink w:anchor="_Toc3649265" w:history="1">
            <w:r w:rsidR="00D52931" w:rsidRPr="008B1913">
              <w:rPr>
                <w:rStyle w:val="Hyperlink"/>
                <w:noProof/>
                <w:color w:val="000000" w:themeColor="text1"/>
              </w:rPr>
              <w:t>References</w:t>
            </w:r>
            <w:r w:rsidR="00D52931" w:rsidRPr="008B1913">
              <w:rPr>
                <w:noProof/>
                <w:webHidden/>
                <w:color w:val="000000" w:themeColor="text1"/>
              </w:rPr>
              <w:tab/>
            </w:r>
            <w:r w:rsidRPr="008B1913">
              <w:rPr>
                <w:noProof/>
                <w:webHidden/>
                <w:color w:val="000000" w:themeColor="text1"/>
              </w:rPr>
              <w:fldChar w:fldCharType="begin"/>
            </w:r>
            <w:r w:rsidR="00D52931" w:rsidRPr="008B1913">
              <w:rPr>
                <w:noProof/>
                <w:webHidden/>
                <w:color w:val="000000" w:themeColor="text1"/>
              </w:rPr>
              <w:instrText xml:space="preserve"> PAGEREF _Toc3649265 \h </w:instrText>
            </w:r>
            <w:r w:rsidRPr="008B1913">
              <w:rPr>
                <w:noProof/>
                <w:webHidden/>
                <w:color w:val="000000" w:themeColor="text1"/>
              </w:rPr>
            </w:r>
            <w:r w:rsidRPr="008B1913">
              <w:rPr>
                <w:noProof/>
                <w:webHidden/>
                <w:color w:val="000000" w:themeColor="text1"/>
              </w:rPr>
              <w:fldChar w:fldCharType="separate"/>
            </w:r>
            <w:r w:rsidR="00D52931" w:rsidRPr="008B1913">
              <w:rPr>
                <w:noProof/>
                <w:webHidden/>
                <w:color w:val="000000" w:themeColor="text1"/>
              </w:rPr>
              <w:t>8</w:t>
            </w:r>
            <w:r w:rsidRPr="008B1913">
              <w:rPr>
                <w:noProof/>
                <w:webHidden/>
                <w:color w:val="000000" w:themeColor="text1"/>
              </w:rPr>
              <w:fldChar w:fldCharType="end"/>
            </w:r>
          </w:hyperlink>
        </w:p>
        <w:p w:rsidR="00D52931" w:rsidRPr="008B1913" w:rsidRDefault="00B04C75">
          <w:pPr>
            <w:rPr>
              <w:color w:val="000000" w:themeColor="text1"/>
            </w:rPr>
          </w:pPr>
          <w:r w:rsidRPr="008B1913">
            <w:rPr>
              <w:color w:val="000000" w:themeColor="text1"/>
            </w:rPr>
            <w:fldChar w:fldCharType="end"/>
          </w:r>
        </w:p>
      </w:sdtContent>
    </w:sdt>
    <w:p w:rsidR="00293D3D" w:rsidRPr="008B1913" w:rsidRDefault="00293D3D" w:rsidP="00B72EA5">
      <w:pPr>
        <w:pStyle w:val="Heading1"/>
        <w:rPr>
          <w:color w:val="000000" w:themeColor="text1"/>
        </w:rPr>
      </w:pPr>
    </w:p>
    <w:p w:rsidR="00293D3D" w:rsidRPr="008B1913" w:rsidRDefault="00293D3D" w:rsidP="00B72EA5">
      <w:pPr>
        <w:pStyle w:val="Heading1"/>
        <w:rPr>
          <w:color w:val="000000" w:themeColor="text1"/>
        </w:rPr>
      </w:pPr>
    </w:p>
    <w:p w:rsidR="00293D3D" w:rsidRPr="008B1913" w:rsidRDefault="00293D3D" w:rsidP="00B72EA5">
      <w:pPr>
        <w:pStyle w:val="Heading1"/>
        <w:rPr>
          <w:color w:val="000000" w:themeColor="text1"/>
        </w:rPr>
      </w:pPr>
    </w:p>
    <w:p w:rsidR="00293D3D" w:rsidRPr="008B1913" w:rsidRDefault="00293D3D" w:rsidP="00B72EA5">
      <w:pPr>
        <w:pStyle w:val="Heading1"/>
        <w:rPr>
          <w:color w:val="000000" w:themeColor="text1"/>
        </w:rPr>
      </w:pPr>
    </w:p>
    <w:p w:rsidR="00293D3D" w:rsidRPr="008B1913" w:rsidRDefault="00293D3D" w:rsidP="00B72EA5">
      <w:pPr>
        <w:pStyle w:val="Heading1"/>
        <w:rPr>
          <w:color w:val="000000" w:themeColor="text1"/>
        </w:rPr>
      </w:pPr>
    </w:p>
    <w:p w:rsidR="00293D3D" w:rsidRPr="008B1913" w:rsidRDefault="00293D3D" w:rsidP="00B72EA5">
      <w:pPr>
        <w:pStyle w:val="Heading1"/>
        <w:rPr>
          <w:color w:val="000000" w:themeColor="text1"/>
        </w:rPr>
      </w:pPr>
    </w:p>
    <w:p w:rsidR="00293D3D" w:rsidRPr="008B1913" w:rsidRDefault="00293D3D" w:rsidP="00B72EA5">
      <w:pPr>
        <w:pStyle w:val="Heading1"/>
        <w:rPr>
          <w:color w:val="000000" w:themeColor="text1"/>
        </w:rPr>
      </w:pPr>
    </w:p>
    <w:p w:rsidR="00293D3D" w:rsidRPr="008B1913" w:rsidRDefault="00293D3D" w:rsidP="00B72EA5">
      <w:pPr>
        <w:pStyle w:val="Heading1"/>
        <w:rPr>
          <w:color w:val="000000" w:themeColor="text1"/>
        </w:rPr>
      </w:pPr>
    </w:p>
    <w:p w:rsidR="00293D3D" w:rsidRPr="008B1913" w:rsidRDefault="00293D3D" w:rsidP="00B72EA5">
      <w:pPr>
        <w:pStyle w:val="Heading1"/>
        <w:rPr>
          <w:color w:val="000000" w:themeColor="text1"/>
        </w:rPr>
      </w:pPr>
    </w:p>
    <w:p w:rsidR="00293D3D" w:rsidRPr="008B1913" w:rsidRDefault="00293D3D" w:rsidP="00B72EA5">
      <w:pPr>
        <w:pStyle w:val="Heading1"/>
        <w:rPr>
          <w:color w:val="000000" w:themeColor="text1"/>
        </w:rPr>
      </w:pPr>
    </w:p>
    <w:p w:rsidR="00293D3D" w:rsidRPr="008B1913" w:rsidRDefault="00293D3D" w:rsidP="00B72EA5">
      <w:pPr>
        <w:pStyle w:val="Heading1"/>
        <w:rPr>
          <w:color w:val="000000" w:themeColor="text1"/>
        </w:rPr>
      </w:pPr>
    </w:p>
    <w:p w:rsidR="00293D3D" w:rsidRPr="008B1913" w:rsidRDefault="00293D3D" w:rsidP="00B72EA5">
      <w:pPr>
        <w:pStyle w:val="Heading1"/>
        <w:rPr>
          <w:color w:val="000000" w:themeColor="text1"/>
        </w:rPr>
      </w:pPr>
    </w:p>
    <w:p w:rsidR="00AA4A11" w:rsidRPr="008B1913" w:rsidRDefault="002D632A" w:rsidP="00A92071">
      <w:pPr>
        <w:pStyle w:val="Heading1"/>
        <w:jc w:val="both"/>
        <w:rPr>
          <w:color w:val="000000" w:themeColor="text1"/>
        </w:rPr>
      </w:pPr>
      <w:bookmarkStart w:id="0" w:name="_Toc3649255"/>
      <w:r w:rsidRPr="008B1913">
        <w:rPr>
          <w:color w:val="000000" w:themeColor="text1"/>
        </w:rPr>
        <w:lastRenderedPageBreak/>
        <w:t>Introduction</w:t>
      </w:r>
      <w:bookmarkEnd w:id="0"/>
    </w:p>
    <w:p w:rsidR="008F5CD2" w:rsidRPr="008B1913" w:rsidRDefault="008F5CD2" w:rsidP="00A92071">
      <w:pPr>
        <w:jc w:val="both"/>
        <w:rPr>
          <w:color w:val="000000" w:themeColor="text1"/>
          <w:shd w:val="clear" w:color="auto" w:fill="FFFFFF"/>
        </w:rPr>
      </w:pPr>
      <w:r w:rsidRPr="008B1913">
        <w:rPr>
          <w:color w:val="000000" w:themeColor="text1"/>
          <w:shd w:val="clear" w:color="auto" w:fill="FFFFFF"/>
        </w:rPr>
        <w:t>Globalization incorporates the extended joining and relationship of national economies. It reflects the extended noteworthiness of the whole overall economy and incorporates extended general trade, extended interior endeavor and an extended activity for worldwide associations. The progress of science and headways has gigantically lessened the cost of transportation and correspondence, making money related globalization possible. Under the arrangement of GATT and WTO, various countries have well ordered hacked down their duty and non-charge limits, a consistently expanding number of countries open up their present records and capital records. These have staggeringly energized the headway of trade and hypothesis</w:t>
      </w:r>
      <w:r w:rsidR="00AF3C87" w:rsidRPr="008B1913">
        <w:rPr>
          <w:rStyle w:val="FootnoteReference"/>
          <w:color w:val="000000" w:themeColor="text1"/>
          <w:shd w:val="clear" w:color="auto" w:fill="FFFFFF"/>
        </w:rPr>
        <w:footnoteReference w:id="2"/>
      </w:r>
      <w:r w:rsidRPr="008B1913">
        <w:rPr>
          <w:color w:val="000000" w:themeColor="text1"/>
          <w:shd w:val="clear" w:color="auto" w:fill="FFFFFF"/>
        </w:rPr>
        <w:t>.</w:t>
      </w:r>
    </w:p>
    <w:p w:rsidR="00AC7CC5" w:rsidRPr="008B1913" w:rsidRDefault="00AC7CC5" w:rsidP="000863B7">
      <w:pPr>
        <w:pStyle w:val="Heading1"/>
        <w:rPr>
          <w:color w:val="000000" w:themeColor="text1"/>
          <w:shd w:val="clear" w:color="auto" w:fill="FFFFFF"/>
        </w:rPr>
      </w:pPr>
      <w:bookmarkStart w:id="1" w:name="_Toc3649256"/>
      <w:r w:rsidRPr="008B1913">
        <w:rPr>
          <w:color w:val="000000" w:themeColor="text1"/>
          <w:shd w:val="clear" w:color="auto" w:fill="FFFFFF"/>
        </w:rPr>
        <w:t>History of North America and Free Trade under Globalisation</w:t>
      </w:r>
      <w:bookmarkEnd w:id="1"/>
    </w:p>
    <w:p w:rsidR="00CF2304" w:rsidRPr="008B1913" w:rsidRDefault="00CF2304" w:rsidP="00A92071">
      <w:pPr>
        <w:jc w:val="both"/>
        <w:rPr>
          <w:color w:val="000000" w:themeColor="text1"/>
        </w:rPr>
      </w:pPr>
      <w:r w:rsidRPr="008B1913">
        <w:rPr>
          <w:color w:val="000000" w:themeColor="text1"/>
        </w:rPr>
        <w:t xml:space="preserve">Ohio experienced an estimated net loss of 750,000 good-paying manufacturing jobs between 1969 and 2009. According to OSU’s research, foreign trade accounted for no more than one-third of these manufacturing job losses in Ohio; a far greater number resulted from other factors, notably automation and domestic competition with other states. The economic challenges of the 1970s and early 1980s stemmed from various domestic factors, which policymakers responded to with major shifts in monetary and fiscal policy. However, geopolitical shocks, foreign economic competition, and foreign policy also played significant roles. In 1967, Ohio accounted for 7.3 percent of U.S. manufacturing jobs, but by 1990, it only accounted for 5.4 percent; it has remained at or near that level since. NAFTA went into effect in 1994. Union representatives also explain that NAFTA led to reduced wages in the manufacturing industry, as the threat of </w:t>
      </w:r>
      <w:r w:rsidR="002478DD" w:rsidRPr="008B1913">
        <w:rPr>
          <w:color w:val="000000" w:themeColor="text1"/>
        </w:rPr>
        <w:t>off shoring</w:t>
      </w:r>
      <w:r w:rsidRPr="008B1913">
        <w:rPr>
          <w:color w:val="000000" w:themeColor="text1"/>
        </w:rPr>
        <w:t xml:space="preserve"> undercut unions’ negotiating position.</w:t>
      </w:r>
    </w:p>
    <w:p w:rsidR="00CF2304" w:rsidRPr="008B1913" w:rsidRDefault="00CF2304" w:rsidP="00A92071">
      <w:pPr>
        <w:jc w:val="both"/>
        <w:rPr>
          <w:color w:val="000000" w:themeColor="text1"/>
        </w:rPr>
      </w:pPr>
      <w:r w:rsidRPr="008B1913">
        <w:rPr>
          <w:color w:val="000000" w:themeColor="text1"/>
        </w:rPr>
        <w:t>NAFTA’s defenders counter with the benefits: boosting exports of agricultural products and services among many others; making North American manufacturers more competitive in the global market, thereby saving jobs in the long term; and making more products available to American consumers at more affordable prices. Defenders explain that many of the near-term job losses would have been eliminated anyway due to automation and other factors</w:t>
      </w:r>
      <w:r w:rsidR="0054682D" w:rsidRPr="008B1913">
        <w:rPr>
          <w:rStyle w:val="FootnoteReference"/>
          <w:color w:val="000000" w:themeColor="text1"/>
        </w:rPr>
        <w:footnoteReference w:id="3"/>
      </w:r>
      <w:r w:rsidRPr="008B1913">
        <w:rPr>
          <w:color w:val="000000" w:themeColor="text1"/>
        </w:rPr>
        <w:t>.</w:t>
      </w:r>
    </w:p>
    <w:p w:rsidR="00D077DD" w:rsidRPr="008B1913" w:rsidRDefault="00D077DD" w:rsidP="00A92071">
      <w:pPr>
        <w:jc w:val="both"/>
        <w:rPr>
          <w:color w:val="000000" w:themeColor="text1"/>
          <w:shd w:val="clear" w:color="auto" w:fill="FFFFFF"/>
        </w:rPr>
      </w:pPr>
      <w:r w:rsidRPr="008B1913">
        <w:rPr>
          <w:color w:val="000000" w:themeColor="text1"/>
          <w:shd w:val="clear" w:color="auto" w:fill="FFFFFF"/>
        </w:rPr>
        <w:lastRenderedPageBreak/>
        <w:t xml:space="preserve">In spite of </w:t>
      </w:r>
      <w:r w:rsidR="00002D1A" w:rsidRPr="008B1913">
        <w:rPr>
          <w:color w:val="000000" w:themeColor="text1"/>
          <w:shd w:val="clear" w:color="auto" w:fill="FFFFFF"/>
        </w:rPr>
        <w:t>pomposity</w:t>
      </w:r>
      <w:r w:rsidRPr="008B1913">
        <w:rPr>
          <w:color w:val="000000" w:themeColor="text1"/>
          <w:shd w:val="clear" w:color="auto" w:fill="FFFFFF"/>
        </w:rPr>
        <w:t>, NAFTA</w:t>
      </w:r>
      <w:r w:rsidR="00002D1A" w:rsidRPr="008B1913">
        <w:rPr>
          <w:color w:val="000000" w:themeColor="text1"/>
          <w:shd w:val="clear" w:color="auto" w:fill="FFFFFF"/>
        </w:rPr>
        <w:t>'s target was not that of 'increasing trade'.</w:t>
      </w:r>
      <w:r w:rsidRPr="008B1913">
        <w:rPr>
          <w:color w:val="000000" w:themeColor="text1"/>
          <w:shd w:val="clear" w:color="auto" w:fill="FFFFFF"/>
        </w:rPr>
        <w:t xml:space="preserve"> </w:t>
      </w:r>
      <w:r w:rsidR="00D72906" w:rsidRPr="008B1913">
        <w:rPr>
          <w:color w:val="000000" w:themeColor="text1"/>
          <w:shd w:val="clear" w:color="auto" w:fill="FFFFFF"/>
        </w:rPr>
        <w:t>But despite everything</w:t>
      </w:r>
      <w:r w:rsidRPr="008B1913">
        <w:rPr>
          <w:color w:val="000000" w:themeColor="text1"/>
          <w:shd w:val="clear" w:color="auto" w:fill="FFFFFF"/>
        </w:rPr>
        <w:t xml:space="preserve">, the U.S., Mexico, and Canada </w:t>
      </w:r>
      <w:r w:rsidR="00D72906" w:rsidRPr="008B1913">
        <w:rPr>
          <w:color w:val="000000" w:themeColor="text1"/>
          <w:shd w:val="clear" w:color="auto" w:fill="FFFFFF"/>
        </w:rPr>
        <w:t xml:space="preserve">have been trading for so long </w:t>
      </w:r>
      <w:r w:rsidRPr="008B1913">
        <w:rPr>
          <w:color w:val="000000" w:themeColor="text1"/>
          <w:shd w:val="clear" w:color="auto" w:fill="FFFFFF"/>
        </w:rPr>
        <w:t xml:space="preserve">with </w:t>
      </w:r>
      <w:r w:rsidR="00D80C9C" w:rsidRPr="008B1913">
        <w:rPr>
          <w:color w:val="000000" w:themeColor="text1"/>
          <w:shd w:val="clear" w:color="auto" w:fill="FFFFFF"/>
        </w:rPr>
        <w:t xml:space="preserve">each </w:t>
      </w:r>
      <w:r w:rsidRPr="008B1913">
        <w:rPr>
          <w:color w:val="000000" w:themeColor="text1"/>
          <w:shd w:val="clear" w:color="auto" w:fill="FFFFFF"/>
        </w:rPr>
        <w:t xml:space="preserve">other for </w:t>
      </w:r>
      <w:r w:rsidR="001C40A5" w:rsidRPr="008B1913">
        <w:rPr>
          <w:color w:val="000000" w:themeColor="text1"/>
          <w:shd w:val="clear" w:color="auto" w:fill="FFFFFF"/>
        </w:rPr>
        <w:t xml:space="preserve">almost </w:t>
      </w:r>
      <w:r w:rsidRPr="008B1913">
        <w:rPr>
          <w:color w:val="000000" w:themeColor="text1"/>
          <w:shd w:val="clear" w:color="auto" w:fill="FFFFFF"/>
        </w:rPr>
        <w:t xml:space="preserve">three centuries. NAFTA's </w:t>
      </w:r>
      <w:r w:rsidR="003B6362" w:rsidRPr="008B1913">
        <w:rPr>
          <w:color w:val="000000" w:themeColor="text1"/>
          <w:shd w:val="clear" w:color="auto" w:fill="FFFFFF"/>
        </w:rPr>
        <w:t>main target</w:t>
      </w:r>
      <w:r w:rsidRPr="008B1913">
        <w:rPr>
          <w:color w:val="000000" w:themeColor="text1"/>
          <w:shd w:val="clear" w:color="auto" w:fill="FFFFFF"/>
        </w:rPr>
        <w:t xml:space="preserve"> was to </w:t>
      </w:r>
      <w:r w:rsidR="00000C0F" w:rsidRPr="008B1913">
        <w:rPr>
          <w:color w:val="000000" w:themeColor="text1"/>
          <w:shd w:val="clear" w:color="auto" w:fill="FFFFFF"/>
        </w:rPr>
        <w:t>liberate</w:t>
      </w:r>
      <w:r w:rsidRPr="008B1913">
        <w:rPr>
          <w:color w:val="000000" w:themeColor="text1"/>
          <w:shd w:val="clear" w:color="auto" w:fill="FFFFFF"/>
        </w:rPr>
        <w:t xml:space="preserve"> American organizations </w:t>
      </w:r>
      <w:r w:rsidR="00000C0F" w:rsidRPr="008B1913">
        <w:rPr>
          <w:color w:val="000000" w:themeColor="text1"/>
          <w:shd w:val="clear" w:color="auto" w:fill="FFFFFF"/>
        </w:rPr>
        <w:t xml:space="preserve">and firms </w:t>
      </w:r>
      <w:r w:rsidRPr="008B1913">
        <w:rPr>
          <w:color w:val="000000" w:themeColor="text1"/>
          <w:shd w:val="clear" w:color="auto" w:fill="FFFFFF"/>
        </w:rPr>
        <w:t xml:space="preserve">from U.S. laws </w:t>
      </w:r>
      <w:r w:rsidR="00000C0F" w:rsidRPr="008B1913">
        <w:rPr>
          <w:color w:val="000000" w:themeColor="text1"/>
          <w:shd w:val="clear" w:color="auto" w:fill="FFFFFF"/>
        </w:rPr>
        <w:t>in order to protect labourers and their environment</w:t>
      </w:r>
      <w:r w:rsidRPr="008B1913">
        <w:rPr>
          <w:color w:val="000000" w:themeColor="text1"/>
          <w:shd w:val="clear" w:color="auto" w:fill="FFFFFF"/>
        </w:rPr>
        <w:t>.</w:t>
      </w:r>
    </w:p>
    <w:p w:rsidR="009D27D4" w:rsidRPr="008B1913" w:rsidRDefault="00E739F6" w:rsidP="000863B7">
      <w:pPr>
        <w:pStyle w:val="Heading1"/>
        <w:rPr>
          <w:color w:val="000000" w:themeColor="text1"/>
          <w:shd w:val="clear" w:color="auto" w:fill="FFFFFF"/>
        </w:rPr>
      </w:pPr>
      <w:bookmarkStart w:id="2" w:name="_Toc3649257"/>
      <w:r w:rsidRPr="008B1913">
        <w:rPr>
          <w:color w:val="000000" w:themeColor="text1"/>
          <w:shd w:val="clear" w:color="auto" w:fill="FFFFFF"/>
        </w:rPr>
        <w:t xml:space="preserve">How </w:t>
      </w:r>
      <w:r w:rsidR="009D27D4" w:rsidRPr="008B1913">
        <w:rPr>
          <w:color w:val="000000" w:themeColor="text1"/>
          <w:shd w:val="clear" w:color="auto" w:fill="FFFFFF"/>
        </w:rPr>
        <w:t xml:space="preserve">Technology </w:t>
      </w:r>
      <w:r w:rsidRPr="008B1913">
        <w:rPr>
          <w:color w:val="000000" w:themeColor="text1"/>
          <w:shd w:val="clear" w:color="auto" w:fill="FFFFFF"/>
        </w:rPr>
        <w:t>has helped in</w:t>
      </w:r>
      <w:r w:rsidR="009D27D4" w:rsidRPr="008B1913">
        <w:rPr>
          <w:color w:val="000000" w:themeColor="text1"/>
          <w:shd w:val="clear" w:color="auto" w:fill="FFFFFF"/>
        </w:rPr>
        <w:t xml:space="preserve"> Globalisation</w:t>
      </w:r>
      <w:bookmarkEnd w:id="2"/>
    </w:p>
    <w:p w:rsidR="00B05528" w:rsidRPr="008B1913" w:rsidRDefault="00B05528" w:rsidP="00A92071">
      <w:pPr>
        <w:jc w:val="both"/>
        <w:rPr>
          <w:rFonts w:eastAsia="Times New Roman"/>
          <w:color w:val="000000" w:themeColor="text1"/>
        </w:rPr>
      </w:pPr>
      <w:r w:rsidRPr="008B1913">
        <w:rPr>
          <w:rFonts w:eastAsia="Times New Roman"/>
          <w:color w:val="000000" w:themeColor="text1"/>
        </w:rPr>
        <w:t>A recent research study has predicted that nearly 800 million occupations could be lost worldwide to computerization</w:t>
      </w:r>
      <w:r w:rsidR="00C47918" w:rsidRPr="008B1913">
        <w:rPr>
          <w:rFonts w:eastAsia="Times New Roman"/>
          <w:color w:val="000000" w:themeColor="text1"/>
        </w:rPr>
        <w:t xml:space="preserve"> by 2030</w:t>
      </w:r>
      <w:r w:rsidRPr="008B1913">
        <w:rPr>
          <w:rFonts w:eastAsia="Times New Roman"/>
          <w:color w:val="000000" w:themeColor="text1"/>
        </w:rPr>
        <w:t xml:space="preserve">. The </w:t>
      </w:r>
      <w:r w:rsidR="004A6631" w:rsidRPr="008B1913">
        <w:rPr>
          <w:rFonts w:eastAsia="Times New Roman"/>
          <w:color w:val="000000" w:themeColor="text1"/>
        </w:rPr>
        <w:t>study was undertaken</w:t>
      </w:r>
      <w:r w:rsidRPr="008B1913">
        <w:rPr>
          <w:rFonts w:eastAsia="Times New Roman"/>
          <w:color w:val="000000" w:themeColor="text1"/>
        </w:rPr>
        <w:t xml:space="preserve"> by the McKinsey Global Institute</w:t>
      </w:r>
      <w:r w:rsidR="004A6631" w:rsidRPr="008B1913">
        <w:rPr>
          <w:rFonts w:eastAsia="Times New Roman"/>
          <w:color w:val="000000" w:themeColor="text1"/>
        </w:rPr>
        <w:t xml:space="preserve"> mentioning</w:t>
      </w:r>
      <w:r w:rsidRPr="008B1913">
        <w:rPr>
          <w:rFonts w:eastAsia="Times New Roman"/>
          <w:color w:val="000000" w:themeColor="text1"/>
        </w:rPr>
        <w:t xml:space="preserve"> that </w:t>
      </w:r>
      <w:r w:rsidR="004A6631" w:rsidRPr="008B1913">
        <w:rPr>
          <w:rFonts w:eastAsia="Times New Roman"/>
          <w:color w:val="000000" w:themeColor="text1"/>
        </w:rPr>
        <w:t>advancements</w:t>
      </w:r>
      <w:r w:rsidRPr="008B1913">
        <w:rPr>
          <w:rFonts w:eastAsia="Times New Roman"/>
          <w:color w:val="000000" w:themeColor="text1"/>
        </w:rPr>
        <w:t xml:space="preserve"> in </w:t>
      </w:r>
      <w:r w:rsidR="004A6631" w:rsidRPr="008B1913">
        <w:rPr>
          <w:rFonts w:eastAsia="Times New Roman"/>
          <w:color w:val="000000" w:themeColor="text1"/>
        </w:rPr>
        <w:t>Artificial Intelligence</w:t>
      </w:r>
      <w:r w:rsidRPr="008B1913">
        <w:rPr>
          <w:rFonts w:eastAsia="Times New Roman"/>
          <w:color w:val="000000" w:themeColor="text1"/>
        </w:rPr>
        <w:t xml:space="preserve"> and mechanical self-sufficiency will radically influence normal working lives, like the move a long way from agricultural social requests in the midst of the Industrial Revolution. In </w:t>
      </w:r>
      <w:r w:rsidR="00A80875" w:rsidRPr="008B1913">
        <w:rPr>
          <w:rFonts w:eastAsia="Times New Roman"/>
          <w:color w:val="000000" w:themeColor="text1"/>
        </w:rPr>
        <w:t>U.S.</w:t>
      </w:r>
      <w:r w:rsidRPr="008B1913">
        <w:rPr>
          <w:rFonts w:eastAsia="Times New Roman"/>
          <w:color w:val="000000" w:themeColor="text1"/>
        </w:rPr>
        <w:t xml:space="preserve">, </w:t>
      </w:r>
      <w:r w:rsidR="00C51876" w:rsidRPr="008B1913">
        <w:rPr>
          <w:rFonts w:eastAsia="Times New Roman"/>
          <w:color w:val="000000" w:themeColor="text1"/>
        </w:rPr>
        <w:t>almost</w:t>
      </w:r>
      <w:r w:rsidRPr="008B1913">
        <w:rPr>
          <w:rFonts w:eastAsia="Times New Roman"/>
          <w:color w:val="000000" w:themeColor="text1"/>
        </w:rPr>
        <w:t xml:space="preserve"> 39 and 73 million </w:t>
      </w:r>
      <w:r w:rsidR="00C51876" w:rsidRPr="008B1913">
        <w:rPr>
          <w:rFonts w:eastAsia="Times New Roman"/>
          <w:color w:val="000000" w:themeColor="text1"/>
        </w:rPr>
        <w:t xml:space="preserve">job </w:t>
      </w:r>
      <w:r w:rsidRPr="008B1913">
        <w:rPr>
          <w:rFonts w:eastAsia="Times New Roman"/>
          <w:color w:val="000000" w:themeColor="text1"/>
        </w:rPr>
        <w:t xml:space="preserve">occupations stay to be </w:t>
      </w:r>
      <w:r w:rsidR="00C51876" w:rsidRPr="008B1913">
        <w:rPr>
          <w:rFonts w:eastAsia="Times New Roman"/>
          <w:color w:val="000000" w:themeColor="text1"/>
        </w:rPr>
        <w:t xml:space="preserve">automated which </w:t>
      </w:r>
      <w:r w:rsidR="00823713" w:rsidRPr="008B1913">
        <w:rPr>
          <w:rFonts w:eastAsia="Times New Roman"/>
          <w:color w:val="000000" w:themeColor="text1"/>
        </w:rPr>
        <w:t>consists of</w:t>
      </w:r>
      <w:r w:rsidRPr="008B1913">
        <w:rPr>
          <w:rFonts w:eastAsia="Times New Roman"/>
          <w:color w:val="000000" w:themeColor="text1"/>
        </w:rPr>
        <w:t xml:space="preserve"> </w:t>
      </w:r>
      <w:r w:rsidR="00823713" w:rsidRPr="008B1913">
        <w:rPr>
          <w:rFonts w:eastAsia="Times New Roman"/>
          <w:color w:val="000000" w:themeColor="text1"/>
        </w:rPr>
        <w:t>almost</w:t>
      </w:r>
      <w:r w:rsidRPr="008B1913">
        <w:rPr>
          <w:rFonts w:eastAsia="Times New Roman"/>
          <w:color w:val="000000" w:themeColor="text1"/>
        </w:rPr>
        <w:t xml:space="preserve"> 33% of the </w:t>
      </w:r>
      <w:r w:rsidR="00611A05" w:rsidRPr="008B1913">
        <w:rPr>
          <w:rFonts w:eastAsia="Times New Roman"/>
          <w:color w:val="000000" w:themeColor="text1"/>
        </w:rPr>
        <w:t>total</w:t>
      </w:r>
      <w:r w:rsidRPr="008B1913">
        <w:rPr>
          <w:rFonts w:eastAsia="Times New Roman"/>
          <w:color w:val="000000" w:themeColor="text1"/>
        </w:rPr>
        <w:t xml:space="preserve"> workforce</w:t>
      </w:r>
      <w:r w:rsidR="003D04B8" w:rsidRPr="008B1913">
        <w:rPr>
          <w:rStyle w:val="FootnoteReference"/>
          <w:rFonts w:eastAsia="Times New Roman"/>
          <w:color w:val="000000" w:themeColor="text1"/>
        </w:rPr>
        <w:footnoteReference w:id="4"/>
      </w:r>
      <w:r w:rsidR="003D04B8" w:rsidRPr="008B1913">
        <w:rPr>
          <w:rFonts w:eastAsia="Times New Roman"/>
          <w:color w:val="000000" w:themeColor="text1"/>
        </w:rPr>
        <w:t>.</w:t>
      </w:r>
    </w:p>
    <w:p w:rsidR="00B05528" w:rsidRPr="008B1913" w:rsidRDefault="00B05528" w:rsidP="00A92071">
      <w:pPr>
        <w:jc w:val="both"/>
        <w:rPr>
          <w:rFonts w:eastAsia="Times New Roman"/>
          <w:color w:val="000000" w:themeColor="text1"/>
        </w:rPr>
      </w:pPr>
      <w:r w:rsidRPr="008B1913">
        <w:rPr>
          <w:rFonts w:eastAsia="Times New Roman"/>
          <w:color w:val="000000" w:themeColor="text1"/>
        </w:rPr>
        <w:t xml:space="preserve">In any case, the report in like manner communicates that as </w:t>
      </w:r>
      <w:r w:rsidR="00014F42" w:rsidRPr="008B1913">
        <w:rPr>
          <w:rFonts w:eastAsia="Times New Roman"/>
          <w:color w:val="000000" w:themeColor="text1"/>
        </w:rPr>
        <w:t>earlier</w:t>
      </w:r>
      <w:r w:rsidRPr="008B1913">
        <w:rPr>
          <w:rFonts w:eastAsia="Times New Roman"/>
          <w:color w:val="000000" w:themeColor="text1"/>
        </w:rPr>
        <w:t xml:space="preserve">, development won't be a just harming force. New occupations </w:t>
      </w:r>
      <w:r w:rsidR="00550634" w:rsidRPr="008B1913">
        <w:rPr>
          <w:rFonts w:eastAsia="Times New Roman"/>
          <w:color w:val="000000" w:themeColor="text1"/>
        </w:rPr>
        <w:t>are going to be</w:t>
      </w:r>
      <w:r w:rsidRPr="008B1913">
        <w:rPr>
          <w:rFonts w:eastAsia="Times New Roman"/>
          <w:color w:val="000000" w:themeColor="text1"/>
        </w:rPr>
        <w:t xml:space="preserve"> made; existing employments </w:t>
      </w:r>
      <w:r w:rsidR="00A45F2F" w:rsidRPr="008B1913">
        <w:rPr>
          <w:rFonts w:eastAsia="Times New Roman"/>
          <w:color w:val="000000" w:themeColor="text1"/>
        </w:rPr>
        <w:t>are going t</w:t>
      </w:r>
      <w:r w:rsidR="00550634" w:rsidRPr="008B1913">
        <w:rPr>
          <w:rFonts w:eastAsia="Times New Roman"/>
          <w:color w:val="000000" w:themeColor="text1"/>
        </w:rPr>
        <w:t>o be</w:t>
      </w:r>
      <w:r w:rsidRPr="008B1913">
        <w:rPr>
          <w:rFonts w:eastAsia="Times New Roman"/>
          <w:color w:val="000000" w:themeColor="text1"/>
        </w:rPr>
        <w:t xml:space="preserve"> reconsidered; and experts </w:t>
      </w:r>
      <w:r w:rsidR="00550634" w:rsidRPr="008B1913">
        <w:rPr>
          <w:rFonts w:eastAsia="Times New Roman"/>
          <w:color w:val="000000" w:themeColor="text1"/>
        </w:rPr>
        <w:t>are going to</w:t>
      </w:r>
      <w:r w:rsidRPr="008B1913">
        <w:rPr>
          <w:rFonts w:eastAsia="Times New Roman"/>
          <w:color w:val="000000" w:themeColor="text1"/>
        </w:rPr>
        <w:t xml:space="preserve"> get the opportunity to switch callings</w:t>
      </w:r>
      <w:r w:rsidR="00CE7010" w:rsidRPr="008B1913">
        <w:rPr>
          <w:rStyle w:val="FootnoteReference"/>
          <w:rFonts w:eastAsia="Times New Roman"/>
          <w:color w:val="000000" w:themeColor="text1"/>
        </w:rPr>
        <w:footnoteReference w:id="5"/>
      </w:r>
      <w:r w:rsidRPr="008B1913">
        <w:rPr>
          <w:rFonts w:eastAsia="Times New Roman"/>
          <w:color w:val="000000" w:themeColor="text1"/>
        </w:rPr>
        <w:t xml:space="preserve">. </w:t>
      </w:r>
      <w:r w:rsidR="00DB13AC" w:rsidRPr="008B1913">
        <w:rPr>
          <w:rFonts w:eastAsia="Times New Roman"/>
          <w:color w:val="000000" w:themeColor="text1"/>
        </w:rPr>
        <w:t>For today's generation, the challenges would be managing the change</w:t>
      </w:r>
      <w:r w:rsidRPr="008B1913">
        <w:rPr>
          <w:rFonts w:eastAsia="Times New Roman"/>
          <w:color w:val="000000" w:themeColor="text1"/>
        </w:rPr>
        <w:t xml:space="preserve">. </w:t>
      </w:r>
      <w:r w:rsidR="00DE5D4C" w:rsidRPr="008B1913">
        <w:rPr>
          <w:rFonts w:eastAsia="Times New Roman"/>
          <w:color w:val="000000" w:themeColor="text1"/>
        </w:rPr>
        <w:t>This might also result in income inequality that may lead to</w:t>
      </w:r>
      <w:r w:rsidRPr="008B1913">
        <w:rPr>
          <w:rFonts w:eastAsia="Times New Roman"/>
          <w:color w:val="000000" w:themeColor="text1"/>
        </w:rPr>
        <w:t xml:space="preserve"> </w:t>
      </w:r>
      <w:r w:rsidR="00DE5D4C" w:rsidRPr="008B1913">
        <w:rPr>
          <w:rFonts w:eastAsia="Times New Roman"/>
          <w:color w:val="000000" w:themeColor="text1"/>
        </w:rPr>
        <w:t xml:space="preserve">provoking political insecurity. And by that time, </w:t>
      </w:r>
      <w:r w:rsidRPr="008B1913">
        <w:rPr>
          <w:rFonts w:eastAsia="Times New Roman"/>
          <w:color w:val="000000" w:themeColor="text1"/>
        </w:rPr>
        <w:t xml:space="preserve">the </w:t>
      </w:r>
      <w:r w:rsidR="0076678F" w:rsidRPr="008B1913">
        <w:rPr>
          <w:rFonts w:eastAsia="Times New Roman"/>
          <w:color w:val="000000" w:themeColor="text1"/>
        </w:rPr>
        <w:t>people</w:t>
      </w:r>
      <w:r w:rsidR="00C01119" w:rsidRPr="008B1913">
        <w:rPr>
          <w:rFonts w:eastAsia="Times New Roman"/>
          <w:color w:val="000000" w:themeColor="text1"/>
        </w:rPr>
        <w:t xml:space="preserve"> </w:t>
      </w:r>
      <w:r w:rsidRPr="008B1913">
        <w:rPr>
          <w:rFonts w:eastAsia="Times New Roman"/>
          <w:color w:val="000000" w:themeColor="text1"/>
        </w:rPr>
        <w:t xml:space="preserve">who need to </w:t>
      </w:r>
      <w:r w:rsidR="0040631F" w:rsidRPr="008B1913">
        <w:rPr>
          <w:rFonts w:eastAsia="Times New Roman"/>
          <w:color w:val="000000" w:themeColor="text1"/>
        </w:rPr>
        <w:t>prep</w:t>
      </w:r>
      <w:r w:rsidRPr="008B1913">
        <w:rPr>
          <w:rFonts w:eastAsia="Times New Roman"/>
          <w:color w:val="000000" w:themeColor="text1"/>
        </w:rPr>
        <w:t xml:space="preserve"> for </w:t>
      </w:r>
      <w:r w:rsidR="0040631F" w:rsidRPr="008B1913">
        <w:rPr>
          <w:rFonts w:eastAsia="Times New Roman"/>
          <w:color w:val="000000" w:themeColor="text1"/>
        </w:rPr>
        <w:t xml:space="preserve">a change in the </w:t>
      </w:r>
      <w:r w:rsidRPr="008B1913">
        <w:rPr>
          <w:rFonts w:eastAsia="Times New Roman"/>
          <w:color w:val="000000" w:themeColor="text1"/>
        </w:rPr>
        <w:t xml:space="preserve">new </w:t>
      </w:r>
      <w:r w:rsidR="0040631F" w:rsidRPr="008B1913">
        <w:rPr>
          <w:rFonts w:eastAsia="Times New Roman"/>
          <w:color w:val="000000" w:themeColor="text1"/>
        </w:rPr>
        <w:t>market</w:t>
      </w:r>
      <w:r w:rsidRPr="008B1913">
        <w:rPr>
          <w:rFonts w:eastAsia="Times New Roman"/>
          <w:color w:val="000000" w:themeColor="text1"/>
        </w:rPr>
        <w:t xml:space="preserve"> won't be the young</w:t>
      </w:r>
      <w:r w:rsidR="00D44DD6" w:rsidRPr="008B1913">
        <w:rPr>
          <w:rFonts w:eastAsia="Times New Roman"/>
          <w:color w:val="000000" w:themeColor="text1"/>
        </w:rPr>
        <w:t xml:space="preserve"> anymore</w:t>
      </w:r>
      <w:r w:rsidRPr="008B1913">
        <w:rPr>
          <w:rFonts w:eastAsia="Times New Roman"/>
          <w:color w:val="000000" w:themeColor="text1"/>
        </w:rPr>
        <w:t xml:space="preserve">, </w:t>
      </w:r>
      <w:r w:rsidR="001A2DF7" w:rsidRPr="008B1913">
        <w:rPr>
          <w:rFonts w:eastAsia="Times New Roman"/>
          <w:color w:val="000000" w:themeColor="text1"/>
        </w:rPr>
        <w:t>but the middle aged</w:t>
      </w:r>
      <w:r w:rsidR="0040631F" w:rsidRPr="008B1913">
        <w:rPr>
          <w:rFonts w:eastAsia="Times New Roman"/>
          <w:color w:val="000000" w:themeColor="text1"/>
        </w:rPr>
        <w:t xml:space="preserve"> people</w:t>
      </w:r>
      <w:r w:rsidRPr="008B1913">
        <w:rPr>
          <w:rFonts w:eastAsia="Times New Roman"/>
          <w:color w:val="000000" w:themeColor="text1"/>
        </w:rPr>
        <w:t>.</w:t>
      </w:r>
    </w:p>
    <w:p w:rsidR="009D100B" w:rsidRPr="008B1913" w:rsidRDefault="00FC40CE" w:rsidP="000863B7">
      <w:pPr>
        <w:pStyle w:val="Heading1"/>
        <w:rPr>
          <w:color w:val="000000" w:themeColor="text1"/>
        </w:rPr>
      </w:pPr>
      <w:bookmarkStart w:id="3" w:name="_Toc3649258"/>
      <w:r w:rsidRPr="008B1913">
        <w:rPr>
          <w:color w:val="000000" w:themeColor="text1"/>
        </w:rPr>
        <w:t xml:space="preserve">The Case of </w:t>
      </w:r>
      <w:r w:rsidR="009D100B" w:rsidRPr="008B1913">
        <w:rPr>
          <w:color w:val="000000" w:themeColor="text1"/>
        </w:rPr>
        <w:t>American manufacturing and Off</w:t>
      </w:r>
      <w:r w:rsidR="00F91344" w:rsidRPr="008B1913">
        <w:rPr>
          <w:color w:val="000000" w:themeColor="text1"/>
        </w:rPr>
        <w:t xml:space="preserve"> </w:t>
      </w:r>
      <w:r w:rsidR="009D100B" w:rsidRPr="008B1913">
        <w:rPr>
          <w:color w:val="000000" w:themeColor="text1"/>
        </w:rPr>
        <w:t>shoring</w:t>
      </w:r>
      <w:bookmarkEnd w:id="3"/>
    </w:p>
    <w:p w:rsidR="006C6CB4" w:rsidRPr="008B1913" w:rsidRDefault="006C6CB4" w:rsidP="00A92071">
      <w:pPr>
        <w:rPr>
          <w:rFonts w:eastAsia="Times New Roman"/>
          <w:color w:val="000000" w:themeColor="text1"/>
        </w:rPr>
      </w:pPr>
      <w:r w:rsidRPr="008B1913">
        <w:rPr>
          <w:rFonts w:eastAsia="Times New Roman"/>
          <w:color w:val="000000" w:themeColor="text1"/>
        </w:rPr>
        <w:t>As of late, the concentration in the examination of the connection among exchange and occupations has moved to some degree towards global re-appropriating or off</w:t>
      </w:r>
      <w:r w:rsidR="00746E85" w:rsidRPr="008B1913">
        <w:rPr>
          <w:rFonts w:eastAsia="Times New Roman"/>
          <w:color w:val="000000" w:themeColor="text1"/>
        </w:rPr>
        <w:t xml:space="preserve"> </w:t>
      </w:r>
      <w:r w:rsidRPr="008B1913">
        <w:rPr>
          <w:rFonts w:eastAsia="Times New Roman"/>
          <w:color w:val="000000" w:themeColor="text1"/>
        </w:rPr>
        <w:t>shoring. In industrialized nations, the presumption is that by and large the work escalated portions of generation are migrated abroad, enabling creation at home to concentrate on increasingly capital-or expertise serious cr</w:t>
      </w:r>
      <w:r w:rsidR="00ED521E" w:rsidRPr="008B1913">
        <w:rPr>
          <w:rFonts w:eastAsia="Times New Roman"/>
          <w:color w:val="000000" w:themeColor="text1"/>
        </w:rPr>
        <w:t>eation</w:t>
      </w:r>
      <w:r w:rsidRPr="008B1913">
        <w:rPr>
          <w:rFonts w:eastAsia="Times New Roman"/>
          <w:color w:val="000000" w:themeColor="text1"/>
        </w:rPr>
        <w:t>. While off</w:t>
      </w:r>
      <w:r w:rsidR="00746E85" w:rsidRPr="008B1913">
        <w:rPr>
          <w:rFonts w:eastAsia="Times New Roman"/>
          <w:color w:val="000000" w:themeColor="text1"/>
        </w:rPr>
        <w:t xml:space="preserve"> </w:t>
      </w:r>
      <w:r w:rsidRPr="008B1913">
        <w:rPr>
          <w:rFonts w:eastAsia="Times New Roman"/>
          <w:color w:val="000000" w:themeColor="text1"/>
        </w:rPr>
        <w:t>shoring happens, there will accordingly be second-request impacts inside the part where the off</w:t>
      </w:r>
      <w:r w:rsidR="00746E85" w:rsidRPr="008B1913">
        <w:rPr>
          <w:rFonts w:eastAsia="Times New Roman"/>
          <w:color w:val="000000" w:themeColor="text1"/>
        </w:rPr>
        <w:t xml:space="preserve"> </w:t>
      </w:r>
      <w:r w:rsidRPr="008B1913">
        <w:rPr>
          <w:rFonts w:eastAsia="Times New Roman"/>
          <w:color w:val="000000" w:themeColor="text1"/>
        </w:rPr>
        <w:t xml:space="preserve">shoring has occurred and progressively outstretching influences over the economy all the more generally. On a fundamental level, one </w:t>
      </w:r>
      <w:r w:rsidRPr="008B1913">
        <w:rPr>
          <w:rFonts w:eastAsia="Times New Roman"/>
          <w:color w:val="000000" w:themeColor="text1"/>
        </w:rPr>
        <w:lastRenderedPageBreak/>
        <w:t>should represent these adjustments in any exact assessment; by and by, the information necessities for full "general balance" investigations are simply excessively requesting and most investigators center around what we allude to as the immediate impacts.</w:t>
      </w:r>
    </w:p>
    <w:p w:rsidR="00FD1063" w:rsidRPr="008B1913" w:rsidRDefault="00FD1063" w:rsidP="000863B7">
      <w:pPr>
        <w:pStyle w:val="Heading1"/>
        <w:rPr>
          <w:color w:val="000000" w:themeColor="text1"/>
          <w:shd w:val="clear" w:color="auto" w:fill="FFFFFF"/>
        </w:rPr>
      </w:pPr>
      <w:bookmarkStart w:id="4" w:name="_Toc3649259"/>
      <w:r w:rsidRPr="008B1913">
        <w:rPr>
          <w:color w:val="000000" w:themeColor="text1"/>
          <w:shd w:val="clear" w:color="auto" w:fill="FFFFFF"/>
        </w:rPr>
        <w:t>Present Day Scenario</w:t>
      </w:r>
      <w:bookmarkEnd w:id="4"/>
    </w:p>
    <w:p w:rsidR="001A1A0B" w:rsidRPr="008B1913" w:rsidRDefault="001A1A0B" w:rsidP="000863B7">
      <w:pPr>
        <w:pStyle w:val="Heading2"/>
        <w:rPr>
          <w:shd w:val="clear" w:color="auto" w:fill="FFFFFF"/>
        </w:rPr>
      </w:pPr>
      <w:bookmarkStart w:id="5" w:name="_Toc3649260"/>
      <w:r w:rsidRPr="008B1913">
        <w:rPr>
          <w:shd w:val="clear" w:color="auto" w:fill="FFFFFF"/>
        </w:rPr>
        <w:t>1. NAFTA</w:t>
      </w:r>
      <w:bookmarkEnd w:id="5"/>
    </w:p>
    <w:p w:rsidR="00235D5B" w:rsidRPr="008B1913" w:rsidRDefault="00B745B7" w:rsidP="00A92071">
      <w:pPr>
        <w:jc w:val="both"/>
        <w:rPr>
          <w:color w:val="000000" w:themeColor="text1"/>
          <w:shd w:val="clear" w:color="auto" w:fill="FFFFFF"/>
        </w:rPr>
      </w:pPr>
      <w:r w:rsidRPr="008B1913">
        <w:rPr>
          <w:color w:val="000000" w:themeColor="text1"/>
          <w:shd w:val="clear" w:color="auto" w:fill="FFFFFF"/>
        </w:rPr>
        <w:t>Free trade agreements (FTAs) are enduring an onslaught from both the Democratic and Republican candidates for president and their particular ideological groups</w:t>
      </w:r>
      <w:r w:rsidR="00615255" w:rsidRPr="008B1913">
        <w:rPr>
          <w:rStyle w:val="FootnoteReference"/>
          <w:color w:val="000000" w:themeColor="text1"/>
          <w:shd w:val="clear" w:color="auto" w:fill="FFFFFF"/>
        </w:rPr>
        <w:footnoteReference w:id="6"/>
      </w:r>
      <w:r w:rsidRPr="008B1913">
        <w:rPr>
          <w:color w:val="000000" w:themeColor="text1"/>
          <w:shd w:val="clear" w:color="auto" w:fill="FFFFFF"/>
        </w:rPr>
        <w:t xml:space="preserve">. Donald Trump </w:t>
      </w:r>
      <w:r w:rsidR="00354FFD" w:rsidRPr="008B1913">
        <w:rPr>
          <w:color w:val="000000" w:themeColor="text1"/>
          <w:shd w:val="clear" w:color="auto" w:fill="FFFFFF"/>
        </w:rPr>
        <w:t>has always been</w:t>
      </w:r>
      <w:r w:rsidRPr="008B1913">
        <w:rPr>
          <w:color w:val="000000" w:themeColor="text1"/>
          <w:shd w:val="clear" w:color="auto" w:fill="FFFFFF"/>
        </w:rPr>
        <w:t xml:space="preserve"> against globalization and free-trade agreements </w:t>
      </w:r>
      <w:r w:rsidR="00354FFD" w:rsidRPr="008B1913">
        <w:rPr>
          <w:color w:val="000000" w:themeColor="text1"/>
          <w:shd w:val="clear" w:color="auto" w:fill="FFFFFF"/>
        </w:rPr>
        <w:t xml:space="preserve">since the beginning </w:t>
      </w:r>
      <w:r w:rsidRPr="008B1913">
        <w:rPr>
          <w:color w:val="000000" w:themeColor="text1"/>
          <w:shd w:val="clear" w:color="auto" w:fill="FFFFFF"/>
        </w:rPr>
        <w:t>and asked the U</w:t>
      </w:r>
      <w:r w:rsidR="00354FFD" w:rsidRPr="008B1913">
        <w:rPr>
          <w:color w:val="000000" w:themeColor="text1"/>
          <w:shd w:val="clear" w:color="auto" w:fill="FFFFFF"/>
        </w:rPr>
        <w:t>.</w:t>
      </w:r>
      <w:r w:rsidRPr="008B1913">
        <w:rPr>
          <w:color w:val="000000" w:themeColor="text1"/>
          <w:shd w:val="clear" w:color="auto" w:fill="FFFFFF"/>
        </w:rPr>
        <w:t>S</w:t>
      </w:r>
      <w:r w:rsidR="00354FFD" w:rsidRPr="008B1913">
        <w:rPr>
          <w:color w:val="000000" w:themeColor="text1"/>
          <w:shd w:val="clear" w:color="auto" w:fill="FFFFFF"/>
        </w:rPr>
        <w:t>. general population</w:t>
      </w:r>
      <w:r w:rsidRPr="008B1913">
        <w:rPr>
          <w:color w:val="000000" w:themeColor="text1"/>
          <w:shd w:val="clear" w:color="auto" w:fill="FFFFFF"/>
        </w:rPr>
        <w:t xml:space="preserve"> "to pronounc</w:t>
      </w:r>
      <w:r w:rsidR="00354FFD" w:rsidRPr="008B1913">
        <w:rPr>
          <w:color w:val="000000" w:themeColor="text1"/>
          <w:shd w:val="clear" w:color="auto" w:fill="FFFFFF"/>
        </w:rPr>
        <w:t>e financial autonomy once more"</w:t>
      </w:r>
      <w:r w:rsidR="00F60CFD" w:rsidRPr="008B1913">
        <w:rPr>
          <w:rStyle w:val="FootnoteReference"/>
          <w:color w:val="000000" w:themeColor="text1"/>
          <w:shd w:val="clear" w:color="auto" w:fill="FFFFFF"/>
        </w:rPr>
        <w:footnoteReference w:id="7"/>
      </w:r>
      <w:r w:rsidR="00354FFD" w:rsidRPr="008B1913">
        <w:rPr>
          <w:color w:val="000000" w:themeColor="text1"/>
          <w:shd w:val="clear" w:color="auto" w:fill="FFFFFF"/>
        </w:rPr>
        <w:t xml:space="preserve">. His intent has been </w:t>
      </w:r>
      <w:r w:rsidRPr="008B1913">
        <w:rPr>
          <w:color w:val="000000" w:themeColor="text1"/>
          <w:shd w:val="clear" w:color="auto" w:fill="FFFFFF"/>
        </w:rPr>
        <w:t xml:space="preserve">to pull back </w:t>
      </w:r>
      <w:r w:rsidR="00354FFD" w:rsidRPr="008B1913">
        <w:rPr>
          <w:color w:val="000000" w:themeColor="text1"/>
          <w:shd w:val="clear" w:color="auto" w:fill="FFFFFF"/>
        </w:rPr>
        <w:t xml:space="preserve">U.S. </w:t>
      </w:r>
      <w:r w:rsidRPr="008B1913">
        <w:rPr>
          <w:color w:val="000000" w:themeColor="text1"/>
          <w:shd w:val="clear" w:color="auto" w:fill="FFFFFF"/>
        </w:rPr>
        <w:t xml:space="preserve">from </w:t>
      </w:r>
      <w:r w:rsidR="00354FFD" w:rsidRPr="008B1913">
        <w:rPr>
          <w:color w:val="000000" w:themeColor="text1"/>
          <w:shd w:val="clear" w:color="auto" w:fill="FFFFFF"/>
        </w:rPr>
        <w:t>free-trade agreements</w:t>
      </w:r>
      <w:r w:rsidRPr="008B1913">
        <w:rPr>
          <w:color w:val="000000" w:themeColor="text1"/>
          <w:shd w:val="clear" w:color="auto" w:fill="FFFFFF"/>
        </w:rPr>
        <w:t>, including NAFTA</w:t>
      </w:r>
      <w:r w:rsidR="00235D5B" w:rsidRPr="008B1913">
        <w:rPr>
          <w:color w:val="000000" w:themeColor="text1"/>
          <w:shd w:val="clear" w:color="auto" w:fill="FFFFFF"/>
        </w:rPr>
        <w:t xml:space="preserve"> (North America Free Trade Agreement).</w:t>
      </w:r>
    </w:p>
    <w:p w:rsidR="00B745B7" w:rsidRPr="008B1913" w:rsidRDefault="00B745B7" w:rsidP="00A92071">
      <w:pPr>
        <w:jc w:val="both"/>
        <w:rPr>
          <w:color w:val="000000" w:themeColor="text1"/>
          <w:shd w:val="clear" w:color="auto" w:fill="FFFFFF"/>
        </w:rPr>
      </w:pPr>
      <w:r w:rsidRPr="008B1913">
        <w:rPr>
          <w:color w:val="000000" w:themeColor="text1"/>
          <w:shd w:val="clear" w:color="auto" w:fill="FFFFFF"/>
        </w:rPr>
        <w:t xml:space="preserve">Trump contended that his approaches would prompt </w:t>
      </w:r>
      <w:r w:rsidR="001F3A13" w:rsidRPr="008B1913">
        <w:rPr>
          <w:color w:val="000000" w:themeColor="text1"/>
          <w:shd w:val="clear" w:color="auto" w:fill="FFFFFF"/>
        </w:rPr>
        <w:t>reclamation</w:t>
      </w:r>
      <w:r w:rsidRPr="008B1913">
        <w:rPr>
          <w:color w:val="000000" w:themeColor="text1"/>
          <w:shd w:val="clear" w:color="auto" w:fill="FFFFFF"/>
        </w:rPr>
        <w:t xml:space="preserve"> of </w:t>
      </w:r>
      <w:r w:rsidR="009B603D" w:rsidRPr="008B1913">
        <w:rPr>
          <w:color w:val="000000" w:themeColor="text1"/>
          <w:shd w:val="clear" w:color="auto" w:fill="FFFFFF"/>
        </w:rPr>
        <w:t>manufacturing jobs</w:t>
      </w:r>
      <w:r w:rsidRPr="008B1913">
        <w:rPr>
          <w:color w:val="000000" w:themeColor="text1"/>
          <w:shd w:val="clear" w:color="auto" w:fill="FFFFFF"/>
        </w:rPr>
        <w:t xml:space="preserve"> in the U</w:t>
      </w:r>
      <w:r w:rsidR="009B603D" w:rsidRPr="008B1913">
        <w:rPr>
          <w:color w:val="000000" w:themeColor="text1"/>
          <w:shd w:val="clear" w:color="auto" w:fill="FFFFFF"/>
        </w:rPr>
        <w:t>.</w:t>
      </w:r>
      <w:r w:rsidRPr="008B1913">
        <w:rPr>
          <w:color w:val="000000" w:themeColor="text1"/>
          <w:shd w:val="clear" w:color="auto" w:fill="FFFFFF"/>
        </w:rPr>
        <w:t>S</w:t>
      </w:r>
      <w:r w:rsidR="00E639B8" w:rsidRPr="008B1913">
        <w:rPr>
          <w:color w:val="000000" w:themeColor="text1"/>
          <w:shd w:val="clear" w:color="auto" w:fill="FFFFFF"/>
        </w:rPr>
        <w:t xml:space="preserve"> </w:t>
      </w:r>
      <w:r w:rsidR="00F60CFD" w:rsidRPr="008B1913">
        <w:rPr>
          <w:rStyle w:val="FootnoteReference"/>
          <w:color w:val="000000" w:themeColor="text1"/>
          <w:shd w:val="clear" w:color="auto" w:fill="FFFFFF"/>
        </w:rPr>
        <w:footnoteReference w:id="8"/>
      </w:r>
      <w:r w:rsidRPr="008B1913">
        <w:rPr>
          <w:color w:val="000000" w:themeColor="text1"/>
          <w:shd w:val="clear" w:color="auto" w:fill="FFFFFF"/>
        </w:rPr>
        <w:t xml:space="preserve">. The </w:t>
      </w:r>
      <w:r w:rsidR="004461E4" w:rsidRPr="008B1913">
        <w:rPr>
          <w:color w:val="000000" w:themeColor="text1"/>
          <w:shd w:val="clear" w:color="auto" w:fill="FFFFFF"/>
        </w:rPr>
        <w:t>deprivation</w:t>
      </w:r>
      <w:r w:rsidRPr="008B1913">
        <w:rPr>
          <w:color w:val="000000" w:themeColor="text1"/>
          <w:shd w:val="clear" w:color="auto" w:fill="FFFFFF"/>
        </w:rPr>
        <w:t xml:space="preserve"> of </w:t>
      </w:r>
      <w:r w:rsidR="004461E4" w:rsidRPr="008B1913">
        <w:rPr>
          <w:color w:val="000000" w:themeColor="text1"/>
          <w:shd w:val="clear" w:color="auto" w:fill="FFFFFF"/>
        </w:rPr>
        <w:t>industrial occupations was not "a</w:t>
      </w:r>
      <w:r w:rsidRPr="008B1913">
        <w:rPr>
          <w:color w:val="000000" w:themeColor="text1"/>
          <w:shd w:val="clear" w:color="auto" w:fill="FFFFFF"/>
        </w:rPr>
        <w:t xml:space="preserve"> catastrophic event, it is lawmaker made debacle", he stated, including: "It is the outcome of an authority </w:t>
      </w:r>
      <w:r w:rsidR="0048258B" w:rsidRPr="008B1913">
        <w:rPr>
          <w:color w:val="000000" w:themeColor="text1"/>
          <w:shd w:val="clear" w:color="auto" w:fill="FFFFFF"/>
        </w:rPr>
        <w:t>group</w:t>
      </w:r>
      <w:r w:rsidRPr="008B1913">
        <w:rPr>
          <w:color w:val="000000" w:themeColor="text1"/>
          <w:shd w:val="clear" w:color="auto" w:fill="FFFFFF"/>
        </w:rPr>
        <w:t xml:space="preserve"> that loves</w:t>
      </w:r>
      <w:r w:rsidR="00C52680" w:rsidRPr="008B1913">
        <w:rPr>
          <w:color w:val="000000" w:themeColor="text1"/>
          <w:shd w:val="clear" w:color="auto" w:fill="FFFFFF"/>
        </w:rPr>
        <w:t xml:space="preserve"> globalism over Americanism. </w:t>
      </w:r>
      <w:r w:rsidRPr="008B1913">
        <w:rPr>
          <w:color w:val="000000" w:themeColor="text1"/>
          <w:shd w:val="clear" w:color="auto" w:fill="FFFFFF"/>
        </w:rPr>
        <w:t>Our lawmakers detracted from the general population their methods for bringing home the bacon and suppo</w:t>
      </w:r>
      <w:r w:rsidR="00E10D55" w:rsidRPr="008B1913">
        <w:rPr>
          <w:color w:val="000000" w:themeColor="text1"/>
          <w:shd w:val="clear" w:color="auto" w:fill="FFFFFF"/>
        </w:rPr>
        <w:t>rting their families."</w:t>
      </w:r>
      <w:r w:rsidR="00F60CFD" w:rsidRPr="008B1913">
        <w:rPr>
          <w:rStyle w:val="FootnoteReference"/>
          <w:color w:val="000000" w:themeColor="text1"/>
          <w:shd w:val="clear" w:color="auto" w:fill="FFFFFF"/>
        </w:rPr>
        <w:footnoteReference w:id="9"/>
      </w:r>
    </w:p>
    <w:p w:rsidR="001A1A0B" w:rsidRPr="008B1913" w:rsidRDefault="001A1A0B" w:rsidP="00A92071">
      <w:pPr>
        <w:jc w:val="both"/>
        <w:rPr>
          <w:color w:val="000000" w:themeColor="text1"/>
          <w:shd w:val="clear" w:color="auto" w:fill="FFFFFF"/>
        </w:rPr>
      </w:pPr>
      <w:r w:rsidRPr="008B1913">
        <w:rPr>
          <w:color w:val="000000" w:themeColor="text1"/>
          <w:shd w:val="clear" w:color="auto" w:fill="FFFFFF"/>
        </w:rPr>
        <w:t xml:space="preserve">Because of some significant trade activities moving the globalization system, for example, </w:t>
      </w:r>
      <w:r w:rsidR="000218DF" w:rsidRPr="008B1913">
        <w:rPr>
          <w:color w:val="000000" w:themeColor="text1"/>
          <w:shd w:val="clear" w:color="auto" w:fill="FFFFFF"/>
        </w:rPr>
        <w:t>issuing</w:t>
      </w:r>
      <w:r w:rsidRPr="008B1913">
        <w:rPr>
          <w:color w:val="000000" w:themeColor="text1"/>
          <w:shd w:val="clear" w:color="auto" w:fill="FFFFFF"/>
        </w:rPr>
        <w:t xml:space="preserve"> the North American Free Trade Agreement (NAFTA) or the European Monetary Union (EMU), public </w:t>
      </w:r>
      <w:r w:rsidR="000218DF" w:rsidRPr="008B1913">
        <w:rPr>
          <w:color w:val="000000" w:themeColor="text1"/>
          <w:shd w:val="clear" w:color="auto" w:fill="FFFFFF"/>
        </w:rPr>
        <w:t>was subjected</w:t>
      </w:r>
      <w:r w:rsidRPr="008B1913">
        <w:rPr>
          <w:color w:val="000000" w:themeColor="text1"/>
          <w:shd w:val="clear" w:color="auto" w:fill="FFFFFF"/>
        </w:rPr>
        <w:t xml:space="preserve"> to tremendous intentional exposure campaigns by the fascinated </w:t>
      </w:r>
      <w:r w:rsidR="004D2AAA" w:rsidRPr="008B1913">
        <w:rPr>
          <w:color w:val="000000" w:themeColor="text1"/>
          <w:shd w:val="clear" w:color="auto" w:fill="FFFFFF"/>
        </w:rPr>
        <w:lastRenderedPageBreak/>
        <w:t>business</w:t>
      </w:r>
      <w:r w:rsidR="0005136F" w:rsidRPr="008B1913">
        <w:rPr>
          <w:color w:val="000000" w:themeColor="text1"/>
          <w:shd w:val="clear" w:color="auto" w:fill="FFFFFF"/>
        </w:rPr>
        <w:t xml:space="preserve"> </w:t>
      </w:r>
      <w:r w:rsidR="004D2AAA" w:rsidRPr="008B1913">
        <w:rPr>
          <w:color w:val="000000" w:themeColor="text1"/>
          <w:shd w:val="clear" w:color="auto" w:fill="FFFFFF"/>
        </w:rPr>
        <w:t>media</w:t>
      </w:r>
      <w:r w:rsidRPr="008B1913">
        <w:rPr>
          <w:color w:val="000000" w:themeColor="text1"/>
          <w:shd w:val="clear" w:color="auto" w:fill="FFFFFF"/>
        </w:rPr>
        <w:t>. In the United States, popular feeling surveys demonstrated the overall population against NAFTA even after unremitting publicity, yet the broad communications bolstered it,</w:t>
      </w:r>
      <w:r w:rsidR="00F60CFD" w:rsidRPr="008B1913">
        <w:rPr>
          <w:color w:val="000000" w:themeColor="text1"/>
          <w:shd w:val="clear" w:color="auto" w:fill="FFFFFF"/>
        </w:rPr>
        <w:t xml:space="preserve"> </w:t>
      </w:r>
      <w:r w:rsidRPr="008B1913">
        <w:rPr>
          <w:color w:val="000000" w:themeColor="text1"/>
          <w:shd w:val="clear" w:color="auto" w:fill="FFFFFF"/>
        </w:rPr>
        <w:t>and it was passed.</w:t>
      </w:r>
    </w:p>
    <w:p w:rsidR="00B745B7" w:rsidRPr="008B1913" w:rsidRDefault="00B745B7" w:rsidP="00A92071">
      <w:pPr>
        <w:jc w:val="both"/>
        <w:rPr>
          <w:color w:val="000000" w:themeColor="text1"/>
          <w:shd w:val="clear" w:color="auto" w:fill="FFFFFF"/>
        </w:rPr>
      </w:pPr>
      <w:r w:rsidRPr="008B1913">
        <w:rPr>
          <w:color w:val="000000" w:themeColor="text1"/>
          <w:shd w:val="clear" w:color="auto" w:fill="FFFFFF"/>
        </w:rPr>
        <w:t>Situated at the crossing point of drastically moving socioeconomics and innovation, Americans are identifying with foundations in an on a very basic level unexpected path in comparison to previously</w:t>
      </w:r>
      <w:r w:rsidR="00F60CFD" w:rsidRPr="008B1913">
        <w:rPr>
          <w:rStyle w:val="FootnoteReference"/>
          <w:color w:val="000000" w:themeColor="text1"/>
          <w:shd w:val="clear" w:color="auto" w:fill="FFFFFF"/>
        </w:rPr>
        <w:footnoteReference w:id="10"/>
      </w:r>
      <w:r w:rsidRPr="008B1913">
        <w:rPr>
          <w:color w:val="000000" w:themeColor="text1"/>
          <w:shd w:val="clear" w:color="auto" w:fill="FFFFFF"/>
        </w:rPr>
        <w:t xml:space="preserve">. </w:t>
      </w:r>
    </w:p>
    <w:p w:rsidR="00B745B7" w:rsidRPr="008B1913" w:rsidRDefault="00B745B7" w:rsidP="00A92071">
      <w:pPr>
        <w:jc w:val="both"/>
        <w:rPr>
          <w:color w:val="000000" w:themeColor="text1"/>
          <w:shd w:val="clear" w:color="auto" w:fill="FFFFFF"/>
        </w:rPr>
      </w:pPr>
      <w:r w:rsidRPr="008B1913">
        <w:rPr>
          <w:color w:val="000000" w:themeColor="text1"/>
          <w:shd w:val="clear" w:color="auto" w:fill="FFFFFF"/>
        </w:rPr>
        <w:t xml:space="preserve">At first, NAFTA should </w:t>
      </w:r>
      <w:r w:rsidR="00467CAC" w:rsidRPr="008B1913">
        <w:rPr>
          <w:color w:val="000000" w:themeColor="text1"/>
          <w:shd w:val="clear" w:color="auto" w:fill="FFFFFF"/>
        </w:rPr>
        <w:t>improve</w:t>
      </w:r>
      <w:r w:rsidRPr="008B1913">
        <w:rPr>
          <w:color w:val="000000" w:themeColor="text1"/>
          <w:shd w:val="clear" w:color="auto" w:fill="FFFFFF"/>
        </w:rPr>
        <w:t xml:space="preserve"> the way of life in Mexico </w:t>
      </w:r>
      <w:r w:rsidR="00467CAC" w:rsidRPr="008B1913">
        <w:rPr>
          <w:color w:val="000000" w:themeColor="text1"/>
          <w:shd w:val="clear" w:color="auto" w:fill="FFFFFF"/>
        </w:rPr>
        <w:t>such that it</w:t>
      </w:r>
      <w:r w:rsidRPr="008B1913">
        <w:rPr>
          <w:color w:val="000000" w:themeColor="text1"/>
          <w:shd w:val="clear" w:color="auto" w:fill="FFFFFF"/>
        </w:rPr>
        <w:t xml:space="preserve"> would wind up focused with U.S.</w:t>
      </w:r>
      <w:r w:rsidR="00467CAC" w:rsidRPr="008B1913">
        <w:rPr>
          <w:color w:val="000000" w:themeColor="text1"/>
          <w:shd w:val="clear" w:color="auto" w:fill="FFFFFF"/>
        </w:rPr>
        <w:t xml:space="preserve"> compensation, boosting America's</w:t>
      </w:r>
      <w:r w:rsidRPr="008B1913">
        <w:rPr>
          <w:color w:val="000000" w:themeColor="text1"/>
          <w:shd w:val="clear" w:color="auto" w:fill="FFFFFF"/>
        </w:rPr>
        <w:t xml:space="preserve"> organizations </w:t>
      </w:r>
      <w:r w:rsidR="00467CAC" w:rsidRPr="008B1913">
        <w:rPr>
          <w:color w:val="000000" w:themeColor="text1"/>
          <w:shd w:val="clear" w:color="auto" w:fill="FFFFFF"/>
        </w:rPr>
        <w:t xml:space="preserve">and not to shift </w:t>
      </w:r>
      <w:r w:rsidR="0035030C" w:rsidRPr="008B1913">
        <w:rPr>
          <w:color w:val="000000" w:themeColor="text1"/>
          <w:shd w:val="clear" w:color="auto" w:fill="FFFFFF"/>
        </w:rPr>
        <w:t>manufacturing</w:t>
      </w:r>
      <w:r w:rsidR="00467CAC" w:rsidRPr="008B1913">
        <w:rPr>
          <w:color w:val="000000" w:themeColor="text1"/>
          <w:shd w:val="clear" w:color="auto" w:fill="FFFFFF"/>
        </w:rPr>
        <w:t xml:space="preserve"> there</w:t>
      </w:r>
      <w:r w:rsidRPr="008B1913">
        <w:rPr>
          <w:color w:val="000000" w:themeColor="text1"/>
          <w:shd w:val="clear" w:color="auto" w:fill="FFFFFF"/>
        </w:rPr>
        <w:t xml:space="preserve">. </w:t>
      </w:r>
    </w:p>
    <w:p w:rsidR="001A1A0B" w:rsidRPr="008B1913" w:rsidRDefault="001A1A0B" w:rsidP="000863B7">
      <w:pPr>
        <w:pStyle w:val="Heading2"/>
        <w:rPr>
          <w:shd w:val="clear" w:color="auto" w:fill="FFFFFF"/>
        </w:rPr>
      </w:pPr>
      <w:bookmarkStart w:id="6" w:name="_Toc3649261"/>
      <w:r w:rsidRPr="008B1913">
        <w:rPr>
          <w:shd w:val="clear" w:color="auto" w:fill="FFFFFF"/>
        </w:rPr>
        <w:t>2. BREXIT</w:t>
      </w:r>
      <w:bookmarkEnd w:id="6"/>
    </w:p>
    <w:p w:rsidR="00B745B7" w:rsidRPr="008B1913" w:rsidRDefault="00B745B7" w:rsidP="00A92071">
      <w:pPr>
        <w:jc w:val="both"/>
        <w:rPr>
          <w:color w:val="000000" w:themeColor="text1"/>
          <w:shd w:val="clear" w:color="auto" w:fill="FFFFFF"/>
        </w:rPr>
      </w:pPr>
      <w:r w:rsidRPr="008B1913">
        <w:rPr>
          <w:color w:val="000000" w:themeColor="text1"/>
          <w:shd w:val="clear" w:color="auto" w:fill="FFFFFF"/>
        </w:rPr>
        <w:t xml:space="preserve">Brexit is </w:t>
      </w:r>
      <w:r w:rsidR="00FA2456" w:rsidRPr="008B1913">
        <w:rPr>
          <w:color w:val="000000" w:themeColor="text1"/>
          <w:shd w:val="clear" w:color="auto" w:fill="FFFFFF"/>
        </w:rPr>
        <w:t xml:space="preserve">planned to happen on 29 March 2019 at 11 pm UK time. BR- Britain and EXIT meaning </w:t>
      </w:r>
      <w:r w:rsidRPr="008B1913">
        <w:rPr>
          <w:color w:val="000000" w:themeColor="text1"/>
          <w:shd w:val="clear" w:color="auto" w:fill="FFFFFF"/>
        </w:rPr>
        <w:t>the withdrawal of the United Kingdom from the European Union, which, w</w:t>
      </w:r>
      <w:r w:rsidR="00FA2456" w:rsidRPr="008B1913">
        <w:rPr>
          <w:color w:val="000000" w:themeColor="text1"/>
          <w:shd w:val="clear" w:color="auto" w:fill="FFFFFF"/>
        </w:rPr>
        <w:t>hen the time period for arranging a w</w:t>
      </w:r>
      <w:r w:rsidRPr="008B1913">
        <w:rPr>
          <w:color w:val="000000" w:themeColor="text1"/>
          <w:shd w:val="clear" w:color="auto" w:fill="FFFFFF"/>
        </w:rPr>
        <w:t xml:space="preserve">ithdrawal </w:t>
      </w:r>
      <w:r w:rsidR="00FA2456" w:rsidRPr="008B1913">
        <w:rPr>
          <w:color w:val="000000" w:themeColor="text1"/>
          <w:shd w:val="clear" w:color="auto" w:fill="FFFFFF"/>
        </w:rPr>
        <w:t>deal</w:t>
      </w:r>
      <w:r w:rsidRPr="008B1913">
        <w:rPr>
          <w:color w:val="000000" w:themeColor="text1"/>
          <w:shd w:val="clear" w:color="auto" w:fill="FFFFFF"/>
        </w:rPr>
        <w:t xml:space="preserve"> will end except if an augmentation is concurred. Tr</w:t>
      </w:r>
      <w:r w:rsidR="00D67A36" w:rsidRPr="008B1913">
        <w:rPr>
          <w:color w:val="000000" w:themeColor="text1"/>
          <w:shd w:val="clear" w:color="auto" w:fill="FFFFFF"/>
        </w:rPr>
        <w:t>ump</w:t>
      </w:r>
      <w:r w:rsidRPr="008B1913">
        <w:rPr>
          <w:color w:val="000000" w:themeColor="text1"/>
          <w:shd w:val="clear" w:color="auto" w:fill="FFFFFF"/>
        </w:rPr>
        <w:t xml:space="preserve"> considers Brexit to be a financial shelter for the United States, and he is lured by a potential U.S.- UK unhindered </w:t>
      </w:r>
      <w:r w:rsidR="00EF3D45" w:rsidRPr="008B1913">
        <w:rPr>
          <w:color w:val="000000" w:themeColor="text1"/>
          <w:shd w:val="clear" w:color="auto" w:fill="FFFFFF"/>
        </w:rPr>
        <w:t>trade</w:t>
      </w:r>
      <w:r w:rsidRPr="008B1913">
        <w:rPr>
          <w:color w:val="000000" w:themeColor="text1"/>
          <w:shd w:val="clear" w:color="auto" w:fill="FFFFFF"/>
        </w:rPr>
        <w:t xml:space="preserve"> </w:t>
      </w:r>
      <w:r w:rsidR="00EF3D45" w:rsidRPr="008B1913">
        <w:rPr>
          <w:color w:val="000000" w:themeColor="text1"/>
          <w:shd w:val="clear" w:color="auto" w:fill="FFFFFF"/>
        </w:rPr>
        <w:t>agreements</w:t>
      </w:r>
      <w:r w:rsidRPr="008B1913">
        <w:rPr>
          <w:color w:val="000000" w:themeColor="text1"/>
          <w:shd w:val="clear" w:color="auto" w:fill="FFFFFF"/>
        </w:rPr>
        <w:t xml:space="preserve">. While Trump might be lured by the </w:t>
      </w:r>
      <w:r w:rsidR="00D67A36" w:rsidRPr="008B1913">
        <w:rPr>
          <w:color w:val="000000" w:themeColor="text1"/>
          <w:shd w:val="clear" w:color="auto" w:fill="FFFFFF"/>
        </w:rPr>
        <w:t>possibility of a "hard Brexit" -</w:t>
      </w:r>
      <w:r w:rsidRPr="008B1913">
        <w:rPr>
          <w:color w:val="000000" w:themeColor="text1"/>
          <w:shd w:val="clear" w:color="auto" w:fill="FFFFFF"/>
        </w:rPr>
        <w:t>or even an absolute breakdown in the UK-EU excha</w:t>
      </w:r>
      <w:r w:rsidR="00605C49" w:rsidRPr="008B1913">
        <w:rPr>
          <w:color w:val="000000" w:themeColor="text1"/>
          <w:shd w:val="clear" w:color="auto" w:fill="FFFFFF"/>
        </w:rPr>
        <w:t xml:space="preserve">nges - </w:t>
      </w:r>
      <w:r w:rsidRPr="008B1913">
        <w:rPr>
          <w:color w:val="000000" w:themeColor="text1"/>
          <w:shd w:val="clear" w:color="auto" w:fill="FFFFFF"/>
        </w:rPr>
        <w:t>a no-bargain Brexit situation negates U.S. interests</w:t>
      </w:r>
      <w:r w:rsidR="006E0EE9" w:rsidRPr="008B1913">
        <w:rPr>
          <w:rStyle w:val="FootnoteReference"/>
          <w:color w:val="000000" w:themeColor="text1"/>
          <w:shd w:val="clear" w:color="auto" w:fill="FFFFFF"/>
        </w:rPr>
        <w:footnoteReference w:id="11"/>
      </w:r>
      <w:r w:rsidRPr="008B1913">
        <w:rPr>
          <w:color w:val="000000" w:themeColor="text1"/>
          <w:shd w:val="clear" w:color="auto" w:fill="FFFFFF"/>
        </w:rPr>
        <w:t>. It would cast the UK into phenomenal unrest, causing broad monetary and political interruption and affecting fundamental U.S. destinations like respective exchange and transoceanic solidarity.</w:t>
      </w:r>
    </w:p>
    <w:p w:rsidR="00DE618C" w:rsidRPr="008B1913" w:rsidRDefault="00DE618C" w:rsidP="000863B7">
      <w:pPr>
        <w:pStyle w:val="Heading2"/>
        <w:rPr>
          <w:shd w:val="clear" w:color="auto" w:fill="FFFFFF"/>
        </w:rPr>
      </w:pPr>
      <w:bookmarkStart w:id="7" w:name="_Toc3649262"/>
      <w:r w:rsidRPr="008B1913">
        <w:rPr>
          <w:shd w:val="clear" w:color="auto" w:fill="FFFFFF"/>
        </w:rPr>
        <w:t>3. KORUS - FTA</w:t>
      </w:r>
      <w:bookmarkEnd w:id="7"/>
    </w:p>
    <w:p w:rsidR="00B745B7" w:rsidRPr="008B1913" w:rsidRDefault="00B745B7" w:rsidP="00A92071">
      <w:pPr>
        <w:rPr>
          <w:color w:val="000000" w:themeColor="text1"/>
          <w:shd w:val="clear" w:color="auto" w:fill="FFFFFF"/>
        </w:rPr>
      </w:pPr>
      <w:r w:rsidRPr="008B1913">
        <w:rPr>
          <w:color w:val="000000" w:themeColor="text1"/>
          <w:shd w:val="clear" w:color="auto" w:fill="FFFFFF"/>
        </w:rPr>
        <w:t xml:space="preserve">Unhindered </w:t>
      </w:r>
      <w:r w:rsidR="00DB4F54" w:rsidRPr="008B1913">
        <w:rPr>
          <w:color w:val="000000" w:themeColor="text1"/>
          <w:shd w:val="clear" w:color="auto" w:fill="FFFFFF"/>
        </w:rPr>
        <w:t xml:space="preserve">trade </w:t>
      </w:r>
      <w:r w:rsidR="00D67A36" w:rsidRPr="008B1913">
        <w:rPr>
          <w:color w:val="000000" w:themeColor="text1"/>
          <w:shd w:val="clear" w:color="auto" w:fill="FFFFFF"/>
        </w:rPr>
        <w:t>agreements</w:t>
      </w:r>
      <w:r w:rsidRPr="008B1913">
        <w:rPr>
          <w:color w:val="000000" w:themeColor="text1"/>
          <w:shd w:val="clear" w:color="auto" w:fill="FFFFFF"/>
        </w:rPr>
        <w:t xml:space="preserve"> triumphs have turned out to be progressively increasingly hard to clarify, regardless of by and large focal points to America in general. For instance, facially, the Korea-U.S. Free trade agreement (KORUS-FTA), demonstrates a developing exchange surplus for Korea since 2011. Be that as it may, the autonomous, U.S. Global Trade Commission assessed that KORUS FTA </w:t>
      </w:r>
      <w:r w:rsidR="00BC4267" w:rsidRPr="008B1913">
        <w:rPr>
          <w:color w:val="000000" w:themeColor="text1"/>
          <w:shd w:val="clear" w:color="auto" w:fill="FFFFFF"/>
        </w:rPr>
        <w:t>boosted</w:t>
      </w:r>
      <w:r w:rsidRPr="008B1913">
        <w:rPr>
          <w:color w:val="000000" w:themeColor="text1"/>
          <w:shd w:val="clear" w:color="auto" w:fill="FFFFFF"/>
        </w:rPr>
        <w:t xml:space="preserve"> the two-sided U.S.- Korea stock ex</w:t>
      </w:r>
      <w:r w:rsidR="00BC4267" w:rsidRPr="008B1913">
        <w:rPr>
          <w:color w:val="000000" w:themeColor="text1"/>
          <w:shd w:val="clear" w:color="auto" w:fill="FFFFFF"/>
        </w:rPr>
        <w:t>change balance by $15.8 billion</w:t>
      </w:r>
      <w:r w:rsidRPr="008B1913">
        <w:rPr>
          <w:color w:val="000000" w:themeColor="text1"/>
          <w:shd w:val="clear" w:color="auto" w:fill="FFFFFF"/>
        </w:rPr>
        <w:t xml:space="preserve">. Complete fares of U.S. merchandise and ventures to South Korea have expanded by </w:t>
      </w:r>
      <w:r w:rsidRPr="008B1913">
        <w:rPr>
          <w:color w:val="000000" w:themeColor="text1"/>
          <w:shd w:val="clear" w:color="auto" w:fill="FFFFFF"/>
        </w:rPr>
        <w:lastRenderedPageBreak/>
        <w:t xml:space="preserve">almost five percent somewhere in the range of 2011 and 2015. By and by, these insights don't make for an animating </w:t>
      </w:r>
      <w:r w:rsidR="009F7C34" w:rsidRPr="008B1913">
        <w:rPr>
          <w:color w:val="000000" w:themeColor="text1"/>
          <w:shd w:val="clear" w:color="auto" w:fill="FFFFFF"/>
        </w:rPr>
        <w:t>effort discourse</w:t>
      </w:r>
      <w:r w:rsidR="009F7C34" w:rsidRPr="008B1913">
        <w:rPr>
          <w:rStyle w:val="FootnoteReference"/>
          <w:color w:val="000000" w:themeColor="text1"/>
          <w:shd w:val="clear" w:color="auto" w:fill="FFFFFF"/>
        </w:rPr>
        <w:footnoteReference w:id="12"/>
      </w:r>
      <w:r w:rsidRPr="008B1913">
        <w:rPr>
          <w:color w:val="000000" w:themeColor="text1"/>
          <w:shd w:val="clear" w:color="auto" w:fill="FFFFFF"/>
        </w:rPr>
        <w:t xml:space="preserve">. </w:t>
      </w:r>
    </w:p>
    <w:p w:rsidR="00AE59D0" w:rsidRPr="008B1913" w:rsidRDefault="00AE59D0" w:rsidP="00B52F19">
      <w:pPr>
        <w:pStyle w:val="Heading1"/>
        <w:rPr>
          <w:color w:val="000000" w:themeColor="text1"/>
        </w:rPr>
      </w:pPr>
      <w:bookmarkStart w:id="8" w:name="_Toc3649263"/>
      <w:r w:rsidRPr="008B1913">
        <w:rPr>
          <w:color w:val="000000" w:themeColor="text1"/>
        </w:rPr>
        <w:t>Reflection</w:t>
      </w:r>
      <w:bookmarkEnd w:id="8"/>
    </w:p>
    <w:p w:rsidR="00C26734" w:rsidRPr="008B1913" w:rsidRDefault="00C26734" w:rsidP="00A92071">
      <w:pPr>
        <w:jc w:val="both"/>
        <w:rPr>
          <w:color w:val="000000" w:themeColor="text1"/>
          <w:shd w:val="clear" w:color="auto" w:fill="FFFFFF"/>
        </w:rPr>
      </w:pPr>
      <w:r w:rsidRPr="008B1913">
        <w:rPr>
          <w:color w:val="000000" w:themeColor="text1"/>
          <w:shd w:val="clear" w:color="auto" w:fill="FFFFFF"/>
        </w:rPr>
        <w:t>The U.S. Statistics Bureau detailed that the U.S. products exchange shortfall achieved a record of $891.3 billion out of 2018, an expansion of $83.8 billion (10.4 percent). The more extensive merchandise and ventures deficiency came to $621.0 billion out of 2018, an expansion of $68.8 billion (12.5 percent). The fast development of U.S. exchange shortfalls mirror the disappointment of Trump organization exchange approaches, just as the negative effects of tax breaks and spending builds, which have pointedly expanded the government spending deficiency, and fixing of U.S. money related approach, bringing about upward weight on loan fees and the genuine estimation of the dollar</w:t>
      </w:r>
      <w:r w:rsidR="009F7C34" w:rsidRPr="008B1913">
        <w:rPr>
          <w:rStyle w:val="FootnoteReference"/>
          <w:color w:val="000000" w:themeColor="text1"/>
          <w:shd w:val="clear" w:color="auto" w:fill="FFFFFF"/>
        </w:rPr>
        <w:footnoteReference w:id="13"/>
      </w:r>
      <w:r w:rsidRPr="008B1913">
        <w:rPr>
          <w:color w:val="000000" w:themeColor="text1"/>
          <w:shd w:val="clear" w:color="auto" w:fill="FFFFFF"/>
        </w:rPr>
        <w:t xml:space="preserve">. </w:t>
      </w:r>
    </w:p>
    <w:p w:rsidR="00C26734" w:rsidRPr="008B1913" w:rsidRDefault="00C26734" w:rsidP="00A92071">
      <w:pPr>
        <w:jc w:val="both"/>
        <w:rPr>
          <w:color w:val="000000" w:themeColor="text1"/>
          <w:shd w:val="clear" w:color="auto" w:fill="FFFFFF"/>
        </w:rPr>
      </w:pPr>
      <w:r w:rsidRPr="008B1913">
        <w:rPr>
          <w:color w:val="000000" w:themeColor="text1"/>
          <w:shd w:val="clear" w:color="auto" w:fill="FFFFFF"/>
        </w:rPr>
        <w:t xml:space="preserve">The precarious decrease of </w:t>
      </w:r>
      <w:r w:rsidR="00D80BCB" w:rsidRPr="008B1913">
        <w:rPr>
          <w:color w:val="000000" w:themeColor="text1"/>
          <w:shd w:val="clear" w:color="auto" w:fill="FFFFFF"/>
        </w:rPr>
        <w:t>USA's manufacturing jobs was not the result of automation but rather of the trade policies adopted by US in the f</w:t>
      </w:r>
      <w:r w:rsidR="00D3316B" w:rsidRPr="008B1913">
        <w:rPr>
          <w:color w:val="000000" w:themeColor="text1"/>
          <w:shd w:val="clear" w:color="auto" w:fill="FFFFFF"/>
        </w:rPr>
        <w:t>irst deca</w:t>
      </w:r>
      <w:r w:rsidR="00D80BCB" w:rsidRPr="008B1913">
        <w:rPr>
          <w:color w:val="000000" w:themeColor="text1"/>
          <w:shd w:val="clear" w:color="auto" w:fill="FFFFFF"/>
        </w:rPr>
        <w:t>de of the century</w:t>
      </w:r>
      <w:r w:rsidR="009F7C34" w:rsidRPr="008B1913">
        <w:rPr>
          <w:rStyle w:val="FootnoteReference"/>
          <w:color w:val="000000" w:themeColor="text1"/>
          <w:shd w:val="clear" w:color="auto" w:fill="FFFFFF"/>
        </w:rPr>
        <w:footnoteReference w:id="14"/>
      </w:r>
      <w:r w:rsidRPr="008B1913">
        <w:rPr>
          <w:color w:val="000000" w:themeColor="text1"/>
          <w:shd w:val="clear" w:color="auto" w:fill="FFFFFF"/>
        </w:rPr>
        <w:t xml:space="preserve">. Amid this </w:t>
      </w:r>
      <w:r w:rsidR="003229F9" w:rsidRPr="008B1913">
        <w:rPr>
          <w:color w:val="000000" w:themeColor="text1"/>
          <w:shd w:val="clear" w:color="auto" w:fill="FFFFFF"/>
        </w:rPr>
        <w:t>span</w:t>
      </w:r>
      <w:r w:rsidRPr="008B1913">
        <w:rPr>
          <w:color w:val="000000" w:themeColor="text1"/>
          <w:shd w:val="clear" w:color="auto" w:fill="FFFFFF"/>
        </w:rPr>
        <w:t xml:space="preserve">, </w:t>
      </w:r>
      <w:r w:rsidR="003229F9" w:rsidRPr="008B1913">
        <w:rPr>
          <w:color w:val="000000" w:themeColor="text1"/>
          <w:shd w:val="clear" w:color="auto" w:fill="FFFFFF"/>
        </w:rPr>
        <w:t>the growth in manufacturing productivity</w:t>
      </w:r>
      <w:r w:rsidRPr="008B1913">
        <w:rPr>
          <w:color w:val="000000" w:themeColor="text1"/>
          <w:shd w:val="clear" w:color="auto" w:fill="FFFFFF"/>
        </w:rPr>
        <w:t xml:space="preserve"> really impeded, averaging just 7 percent in all assembling segments </w:t>
      </w:r>
      <w:r w:rsidR="00247B3B" w:rsidRPr="008B1913">
        <w:rPr>
          <w:color w:val="000000" w:themeColor="text1"/>
          <w:shd w:val="clear" w:color="auto" w:fill="FFFFFF"/>
        </w:rPr>
        <w:t>apart from</w:t>
      </w:r>
      <w:r w:rsidRPr="008B1913">
        <w:rPr>
          <w:color w:val="000000" w:themeColor="text1"/>
          <w:shd w:val="clear" w:color="auto" w:fill="FFFFFF"/>
        </w:rPr>
        <w:t xml:space="preserve"> electronics. In the meantime, the passage of China into the World Trade Organization enabled the exchange shortage to increment from $83 billion of every 2001 to $347 billion a</w:t>
      </w:r>
      <w:r w:rsidR="00FC503C" w:rsidRPr="008B1913">
        <w:rPr>
          <w:color w:val="000000" w:themeColor="text1"/>
          <w:shd w:val="clear" w:color="auto" w:fill="FFFFFF"/>
        </w:rPr>
        <w:t>nd was in charge of 2.4 million</w:t>
      </w:r>
      <w:r w:rsidR="00200B30" w:rsidRPr="008B1913">
        <w:rPr>
          <w:color w:val="000000" w:themeColor="text1"/>
          <w:shd w:val="clear" w:color="auto" w:fill="FFFFFF"/>
        </w:rPr>
        <w:t xml:space="preserve"> </w:t>
      </w:r>
      <w:r w:rsidR="009F7C34" w:rsidRPr="008B1913">
        <w:rPr>
          <w:color w:val="000000" w:themeColor="text1"/>
          <w:shd w:val="clear" w:color="auto" w:fill="FFFFFF"/>
        </w:rPr>
        <w:t>occupation losses</w:t>
      </w:r>
      <w:r w:rsidR="009F7C34" w:rsidRPr="008B1913">
        <w:rPr>
          <w:rStyle w:val="FootnoteReference"/>
          <w:color w:val="000000" w:themeColor="text1"/>
          <w:shd w:val="clear" w:color="auto" w:fill="FFFFFF"/>
        </w:rPr>
        <w:footnoteReference w:id="15"/>
      </w:r>
      <w:r w:rsidRPr="008B1913">
        <w:rPr>
          <w:color w:val="000000" w:themeColor="text1"/>
          <w:shd w:val="clear" w:color="auto" w:fill="FFFFFF"/>
        </w:rPr>
        <w:t>.</w:t>
      </w:r>
    </w:p>
    <w:p w:rsidR="000A766D" w:rsidRPr="008B1913" w:rsidRDefault="000A766D" w:rsidP="00A92071">
      <w:pPr>
        <w:jc w:val="both"/>
        <w:rPr>
          <w:color w:val="000000" w:themeColor="text1"/>
          <w:shd w:val="clear" w:color="auto" w:fill="FFFFFF"/>
        </w:rPr>
      </w:pPr>
      <w:r w:rsidRPr="008B1913">
        <w:rPr>
          <w:color w:val="000000" w:themeColor="text1"/>
          <w:shd w:val="clear" w:color="auto" w:fill="FFFFFF"/>
        </w:rPr>
        <w:t xml:space="preserve">The bounce back since the retreat exhibits that there is to be sure trust in a restoration of the assembling area and of good assembling occupations. The most imperative reason for developing U.S. exchange shortfalls and assembling work misfortunes isn't broken economic accords, </w:t>
      </w:r>
      <w:r w:rsidRPr="008B1913">
        <w:rPr>
          <w:color w:val="000000" w:themeColor="text1"/>
          <w:shd w:val="clear" w:color="auto" w:fill="FFFFFF"/>
        </w:rPr>
        <w:lastRenderedPageBreak/>
        <w:t>however a misaligned dollar</w:t>
      </w:r>
      <w:r w:rsidR="009F7C34" w:rsidRPr="008B1913">
        <w:rPr>
          <w:rStyle w:val="FootnoteReference"/>
          <w:color w:val="000000" w:themeColor="text1"/>
          <w:shd w:val="clear" w:color="auto" w:fill="FFFFFF"/>
        </w:rPr>
        <w:footnoteReference w:id="16"/>
      </w:r>
      <w:r w:rsidRPr="008B1913">
        <w:rPr>
          <w:color w:val="000000" w:themeColor="text1"/>
          <w:shd w:val="clear" w:color="auto" w:fill="FFFFFF"/>
        </w:rPr>
        <w:t xml:space="preserve">. The Trump organization has neglected to end </w:t>
      </w:r>
      <w:r w:rsidR="00200B30" w:rsidRPr="008B1913">
        <w:rPr>
          <w:color w:val="000000" w:themeColor="text1"/>
          <w:shd w:val="clear" w:color="auto" w:fill="FFFFFF"/>
        </w:rPr>
        <w:t>currency manipulation</w:t>
      </w:r>
      <w:r w:rsidRPr="008B1913">
        <w:rPr>
          <w:color w:val="000000" w:themeColor="text1"/>
          <w:shd w:val="clear" w:color="auto" w:fill="FFFFFF"/>
        </w:rPr>
        <w:t xml:space="preserve"> and dollar misalignment, notwithstanding Trump's guarantee to name China a money controller on the very first moment after getting to work. Money misalignment is the single biggest reason for developing U.S. exchange shortfalls. U.S. exchange can be rebalanced, making a huge number of good assembling occupations, by bringing down the estimation of the dollar by around 25 percent.</w:t>
      </w:r>
    </w:p>
    <w:p w:rsidR="00CB4419" w:rsidRPr="008B1913" w:rsidRDefault="00CB4419" w:rsidP="00B52F19">
      <w:pPr>
        <w:pStyle w:val="Heading1"/>
        <w:rPr>
          <w:color w:val="000000" w:themeColor="text1"/>
          <w:shd w:val="clear" w:color="auto" w:fill="FFFFFF"/>
        </w:rPr>
      </w:pPr>
      <w:bookmarkStart w:id="9" w:name="_Toc3649264"/>
      <w:r w:rsidRPr="008B1913">
        <w:rPr>
          <w:color w:val="000000" w:themeColor="text1"/>
          <w:shd w:val="clear" w:color="auto" w:fill="FFFFFF"/>
        </w:rPr>
        <w:t>Conclusions</w:t>
      </w:r>
      <w:bookmarkEnd w:id="9"/>
    </w:p>
    <w:p w:rsidR="00EF126C" w:rsidRPr="008B1913" w:rsidRDefault="00EF126C" w:rsidP="00A92071">
      <w:pPr>
        <w:jc w:val="both"/>
        <w:rPr>
          <w:color w:val="000000" w:themeColor="text1"/>
          <w:shd w:val="clear" w:color="auto" w:fill="FFFFFF"/>
        </w:rPr>
      </w:pPr>
      <w:r w:rsidRPr="008B1913">
        <w:rPr>
          <w:color w:val="000000" w:themeColor="text1"/>
          <w:shd w:val="clear" w:color="auto" w:fill="FFFFFF"/>
        </w:rPr>
        <w:t xml:space="preserve">Exchange and globalization approaches affect the wages and livelihoods of American laborers and on the imperativeness of American enterprises, for example, </w:t>
      </w:r>
      <w:r w:rsidR="004E4465" w:rsidRPr="008B1913">
        <w:rPr>
          <w:color w:val="000000" w:themeColor="text1"/>
          <w:shd w:val="clear" w:color="auto" w:fill="FFFFFF"/>
        </w:rPr>
        <w:t>manufacturing</w:t>
      </w:r>
      <w:r w:rsidRPr="008B1913">
        <w:rPr>
          <w:color w:val="000000" w:themeColor="text1"/>
          <w:shd w:val="clear" w:color="auto" w:fill="FFFFFF"/>
        </w:rPr>
        <w:t>. Economic Policy Research (EPI) inquire about distinguishes the financial advantages gathering to the country, states, and congressional regions from arranging better exchange a</w:t>
      </w:r>
      <w:r w:rsidR="00AF7689" w:rsidRPr="008B1913">
        <w:rPr>
          <w:color w:val="000000" w:themeColor="text1"/>
          <w:shd w:val="clear" w:color="auto" w:fill="FFFFFF"/>
        </w:rPr>
        <w:t>greement</w:t>
      </w:r>
      <w:r w:rsidRPr="008B1913">
        <w:rPr>
          <w:color w:val="000000" w:themeColor="text1"/>
          <w:shd w:val="clear" w:color="auto" w:fill="FFFFFF"/>
        </w:rPr>
        <w:t xml:space="preserve">s and </w:t>
      </w:r>
      <w:r w:rsidR="00AF7689" w:rsidRPr="008B1913">
        <w:rPr>
          <w:color w:val="000000" w:themeColor="text1"/>
          <w:shd w:val="clear" w:color="auto" w:fill="FFFFFF"/>
        </w:rPr>
        <w:t>controlling</w:t>
      </w:r>
      <w:r w:rsidRPr="008B1913">
        <w:rPr>
          <w:color w:val="000000" w:themeColor="text1"/>
          <w:shd w:val="clear" w:color="auto" w:fill="FFFFFF"/>
        </w:rPr>
        <w:t xml:space="preserve"> money control and other out of line exchange rehearses</w:t>
      </w:r>
      <w:r w:rsidR="009F7C34" w:rsidRPr="008B1913">
        <w:rPr>
          <w:rStyle w:val="FootnoteReference"/>
          <w:color w:val="000000" w:themeColor="text1"/>
          <w:shd w:val="clear" w:color="auto" w:fill="FFFFFF"/>
        </w:rPr>
        <w:footnoteReference w:id="17"/>
      </w:r>
      <w:r w:rsidRPr="008B1913">
        <w:rPr>
          <w:color w:val="000000" w:themeColor="text1"/>
          <w:shd w:val="clear" w:color="auto" w:fill="FFFFFF"/>
        </w:rPr>
        <w:t xml:space="preserve">. </w:t>
      </w:r>
    </w:p>
    <w:p w:rsidR="00EF126C" w:rsidRPr="008B1913" w:rsidRDefault="00EF126C" w:rsidP="00A92071">
      <w:pPr>
        <w:jc w:val="both"/>
        <w:rPr>
          <w:color w:val="000000" w:themeColor="text1"/>
          <w:shd w:val="clear" w:color="auto" w:fill="FFFFFF"/>
        </w:rPr>
      </w:pPr>
      <w:r w:rsidRPr="008B1913">
        <w:rPr>
          <w:color w:val="000000" w:themeColor="text1"/>
          <w:shd w:val="clear" w:color="auto" w:fill="FFFFFF"/>
        </w:rPr>
        <w:t xml:space="preserve">From numerous points of view, the United States has sought after globalization at little to no cost, without putting resources into its workforce and social portability. It positions in the base third of OECD countries regarding the amount it spends on dynamic work advertise arrangements, just above Mexico and Chile. </w:t>
      </w:r>
      <w:r w:rsidR="007505F6" w:rsidRPr="008B1913">
        <w:rPr>
          <w:color w:val="000000" w:themeColor="text1"/>
          <w:shd w:val="clear" w:color="auto" w:fill="FFFFFF"/>
        </w:rPr>
        <w:t>Since</w:t>
      </w:r>
      <w:r w:rsidR="00FC47F5" w:rsidRPr="008B1913">
        <w:rPr>
          <w:color w:val="000000" w:themeColor="text1"/>
          <w:shd w:val="clear" w:color="auto" w:fill="FFFFFF"/>
        </w:rPr>
        <w:t xml:space="preserve"> United States has increased its dependence on worldwide trade </w:t>
      </w:r>
      <w:r w:rsidR="007505F6" w:rsidRPr="008B1913">
        <w:rPr>
          <w:color w:val="000000" w:themeColor="text1"/>
          <w:shd w:val="clear" w:color="auto" w:fill="FFFFFF"/>
        </w:rPr>
        <w:t>during the last</w:t>
      </w:r>
      <w:r w:rsidR="00FC47F5" w:rsidRPr="008B1913">
        <w:rPr>
          <w:color w:val="000000" w:themeColor="text1"/>
          <w:shd w:val="clear" w:color="auto" w:fill="FFFFFF"/>
        </w:rPr>
        <w:t xml:space="preserve"> 40 years (</w:t>
      </w:r>
      <w:r w:rsidR="007505F6" w:rsidRPr="008B1913">
        <w:rPr>
          <w:color w:val="000000" w:themeColor="text1"/>
          <w:shd w:val="clear" w:color="auto" w:fill="FFFFFF"/>
        </w:rPr>
        <w:t>increase in GDP from 15 percent to 30 percent</w:t>
      </w:r>
      <w:r w:rsidR="00FC47F5" w:rsidRPr="008B1913">
        <w:rPr>
          <w:color w:val="000000" w:themeColor="text1"/>
          <w:shd w:val="clear" w:color="auto" w:fill="FFFFFF"/>
        </w:rPr>
        <w:t xml:space="preserve">), its general open uses on the government managed savings net are lower </w:t>
      </w:r>
      <w:r w:rsidR="007505F6" w:rsidRPr="008B1913">
        <w:rPr>
          <w:color w:val="000000" w:themeColor="text1"/>
          <w:shd w:val="clear" w:color="auto" w:fill="FFFFFF"/>
        </w:rPr>
        <w:t>presently than it was in 1975</w:t>
      </w:r>
      <w:r w:rsidR="00FC47F5" w:rsidRPr="008B1913">
        <w:rPr>
          <w:color w:val="000000" w:themeColor="text1"/>
          <w:shd w:val="clear" w:color="auto" w:fill="FFFFFF"/>
        </w:rPr>
        <w:t xml:space="preserve">. The United States must </w:t>
      </w:r>
      <w:r w:rsidR="00057442" w:rsidRPr="008B1913">
        <w:rPr>
          <w:color w:val="000000" w:themeColor="text1"/>
          <w:shd w:val="clear" w:color="auto" w:fill="FFFFFF"/>
        </w:rPr>
        <w:t xml:space="preserve">learn </w:t>
      </w:r>
      <w:r w:rsidR="000A1AD4" w:rsidRPr="008B1913">
        <w:rPr>
          <w:color w:val="000000" w:themeColor="text1"/>
          <w:shd w:val="clear" w:color="auto" w:fill="FFFFFF"/>
        </w:rPr>
        <w:t>about the</w:t>
      </w:r>
      <w:r w:rsidR="00FC47F5" w:rsidRPr="008B1913">
        <w:rPr>
          <w:color w:val="000000" w:themeColor="text1"/>
          <w:shd w:val="clear" w:color="auto" w:fill="FFFFFF"/>
        </w:rPr>
        <w:t xml:space="preserve"> old learning of the </w:t>
      </w:r>
      <w:r w:rsidR="0080435A" w:rsidRPr="008B1913">
        <w:rPr>
          <w:color w:val="000000" w:themeColor="text1"/>
          <w:shd w:val="clear" w:color="auto" w:fill="FFFFFF"/>
        </w:rPr>
        <w:t>Trade economy of politics that l</w:t>
      </w:r>
      <w:r w:rsidR="00FC47F5" w:rsidRPr="008B1913">
        <w:rPr>
          <w:color w:val="000000" w:themeColor="text1"/>
          <w:shd w:val="clear" w:color="auto" w:fill="FFFFFF"/>
        </w:rPr>
        <w:t>iberalization is neither socially nor politically</w:t>
      </w:r>
      <w:r w:rsidRPr="008B1913">
        <w:rPr>
          <w:color w:val="000000" w:themeColor="text1"/>
          <w:shd w:val="clear" w:color="auto" w:fill="FFFFFF"/>
        </w:rPr>
        <w:t xml:space="preserve"> supportable</w:t>
      </w:r>
      <w:r w:rsidR="0080435A" w:rsidRPr="008B1913">
        <w:rPr>
          <w:color w:val="000000" w:themeColor="text1"/>
          <w:shd w:val="clear" w:color="auto" w:fill="FFFFFF"/>
        </w:rPr>
        <w:t xml:space="preserve"> without a security net</w:t>
      </w:r>
      <w:r w:rsidRPr="008B1913">
        <w:rPr>
          <w:color w:val="000000" w:themeColor="text1"/>
          <w:shd w:val="clear" w:color="auto" w:fill="FFFFFF"/>
        </w:rPr>
        <w:t>.</w:t>
      </w:r>
    </w:p>
    <w:p w:rsidR="00E66177" w:rsidRPr="008B1913" w:rsidRDefault="00E66177" w:rsidP="00A92071">
      <w:pPr>
        <w:jc w:val="both"/>
        <w:rPr>
          <w:color w:val="000000" w:themeColor="text1"/>
        </w:rPr>
      </w:pPr>
      <w:r w:rsidRPr="008B1913">
        <w:rPr>
          <w:color w:val="000000" w:themeColor="text1"/>
        </w:rPr>
        <w:t>The beneficial outcomes of off</w:t>
      </w:r>
      <w:r w:rsidR="00FC47F5" w:rsidRPr="008B1913">
        <w:rPr>
          <w:color w:val="000000" w:themeColor="text1"/>
        </w:rPr>
        <w:t xml:space="preserve"> </w:t>
      </w:r>
      <w:r w:rsidRPr="008B1913">
        <w:rPr>
          <w:color w:val="000000" w:themeColor="text1"/>
        </w:rPr>
        <w:t>shoring on the innovation factors propose that strategies intended to restrain off</w:t>
      </w:r>
      <w:r w:rsidR="00FC47F5" w:rsidRPr="008B1913">
        <w:rPr>
          <w:color w:val="000000" w:themeColor="text1"/>
        </w:rPr>
        <w:t xml:space="preserve"> </w:t>
      </w:r>
      <w:r w:rsidRPr="008B1913">
        <w:rPr>
          <w:color w:val="000000" w:themeColor="text1"/>
        </w:rPr>
        <w:t>shoring can conceivably have the unintended result of obstructing interests in capital and development</w:t>
      </w:r>
      <w:r w:rsidR="009F7C34" w:rsidRPr="008B1913">
        <w:rPr>
          <w:rStyle w:val="FootnoteReference"/>
          <w:color w:val="000000" w:themeColor="text1"/>
        </w:rPr>
        <w:footnoteReference w:id="18"/>
      </w:r>
      <w:r w:rsidRPr="008B1913">
        <w:rPr>
          <w:color w:val="000000" w:themeColor="text1"/>
        </w:rPr>
        <w:t xml:space="preserve">. Without the innovation channel, the wages and work of the two kinds </w:t>
      </w:r>
      <w:r w:rsidRPr="008B1913">
        <w:rPr>
          <w:color w:val="000000" w:themeColor="text1"/>
        </w:rPr>
        <w:lastRenderedPageBreak/>
        <w:t>of work are lower, and the disparity between them is essentially more noteworthy</w:t>
      </w:r>
      <w:r w:rsidR="009F7C34" w:rsidRPr="008B1913">
        <w:rPr>
          <w:rStyle w:val="FootnoteReference"/>
          <w:color w:val="000000" w:themeColor="text1"/>
        </w:rPr>
        <w:footnoteReference w:id="19"/>
      </w:r>
      <w:r w:rsidRPr="008B1913">
        <w:rPr>
          <w:color w:val="000000" w:themeColor="text1"/>
        </w:rPr>
        <w:t>. In this manner, off</w:t>
      </w:r>
      <w:r w:rsidR="00FC47F5" w:rsidRPr="008B1913">
        <w:rPr>
          <w:color w:val="000000" w:themeColor="text1"/>
        </w:rPr>
        <w:t xml:space="preserve"> </w:t>
      </w:r>
      <w:r w:rsidRPr="008B1913">
        <w:rPr>
          <w:color w:val="000000" w:themeColor="text1"/>
        </w:rPr>
        <w:t>shoring instigated capital extending and advancement produce quantitatively imperative additions for all specialists. In addition, limiting off</w:t>
      </w:r>
      <w:r w:rsidR="00FC47F5" w:rsidRPr="008B1913">
        <w:rPr>
          <w:color w:val="000000" w:themeColor="text1"/>
        </w:rPr>
        <w:t xml:space="preserve"> </w:t>
      </w:r>
      <w:r w:rsidRPr="008B1913">
        <w:rPr>
          <w:color w:val="000000" w:themeColor="text1"/>
        </w:rPr>
        <w:t>shoring, and with it the ventures 36 in innovation, may likewise involve a lot littler gains in complete yield and welfare, as additionally in gifted wages and business</w:t>
      </w:r>
      <w:r w:rsidR="009F7C34" w:rsidRPr="008B1913">
        <w:rPr>
          <w:rStyle w:val="FootnoteReference"/>
          <w:color w:val="000000" w:themeColor="text1"/>
        </w:rPr>
        <w:footnoteReference w:id="20"/>
      </w:r>
      <w:r w:rsidRPr="008B1913">
        <w:rPr>
          <w:color w:val="000000" w:themeColor="text1"/>
        </w:rPr>
        <w:t>.</w:t>
      </w:r>
    </w:p>
    <w:p w:rsidR="00E66177" w:rsidRPr="008B1913" w:rsidRDefault="00E66177" w:rsidP="00A92071">
      <w:pPr>
        <w:jc w:val="both"/>
        <w:rPr>
          <w:color w:val="000000" w:themeColor="text1"/>
          <w:shd w:val="clear" w:color="auto" w:fill="FFFFFF"/>
        </w:rPr>
      </w:pPr>
      <w:r w:rsidRPr="008B1913">
        <w:rPr>
          <w:color w:val="000000" w:themeColor="text1"/>
          <w:shd w:val="clear" w:color="auto" w:fill="FFFFFF"/>
        </w:rPr>
        <w:t xml:space="preserve">The landing of multinationals in a nation makes new wellsprings of riches and influence, which agitates the parity. </w:t>
      </w:r>
      <w:r w:rsidR="00AE2F28" w:rsidRPr="008B1913">
        <w:rPr>
          <w:color w:val="000000" w:themeColor="text1"/>
          <w:shd w:val="clear" w:color="auto" w:fill="FFFFFF"/>
        </w:rPr>
        <w:t>But</w:t>
      </w:r>
      <w:r w:rsidR="00754E69" w:rsidRPr="008B1913">
        <w:rPr>
          <w:color w:val="000000" w:themeColor="text1"/>
          <w:shd w:val="clear" w:color="auto" w:fill="FFFFFF"/>
        </w:rPr>
        <w:t xml:space="preserve"> the question is: </w:t>
      </w:r>
      <w:r w:rsidRPr="008B1913">
        <w:rPr>
          <w:color w:val="000000" w:themeColor="text1"/>
          <w:shd w:val="clear" w:color="auto" w:fill="FFFFFF"/>
        </w:rPr>
        <w:t>in which course? This is the way to understanding whether globalization aides or thwarts</w:t>
      </w:r>
      <w:r w:rsidR="009F7C34" w:rsidRPr="008B1913">
        <w:rPr>
          <w:rStyle w:val="FootnoteReference"/>
          <w:color w:val="000000" w:themeColor="text1"/>
          <w:shd w:val="clear" w:color="auto" w:fill="FFFFFF"/>
        </w:rPr>
        <w:footnoteReference w:id="21"/>
      </w:r>
      <w:r w:rsidRPr="008B1913">
        <w:rPr>
          <w:color w:val="000000" w:themeColor="text1"/>
          <w:shd w:val="clear" w:color="auto" w:fill="FFFFFF"/>
        </w:rPr>
        <w:t xml:space="preserve">. Where multinationals engage creative business visionaries in the host nation, they improve the nation's prospects; yet where they further degenerate an officially degenerate condition, globalization comes up short. </w:t>
      </w:r>
      <w:r w:rsidR="0009422C" w:rsidRPr="008B1913">
        <w:rPr>
          <w:color w:val="000000" w:themeColor="text1"/>
          <w:shd w:val="clear" w:color="auto" w:fill="FFFFFF"/>
        </w:rPr>
        <w:t xml:space="preserve">Globalization has helped </w:t>
      </w:r>
      <w:r w:rsidR="006F0FD6" w:rsidRPr="008B1913">
        <w:rPr>
          <w:color w:val="000000" w:themeColor="text1"/>
          <w:shd w:val="clear" w:color="auto" w:fill="FFFFFF"/>
        </w:rPr>
        <w:t>a lot</w:t>
      </w:r>
      <w:r w:rsidR="0009422C" w:rsidRPr="008B1913">
        <w:rPr>
          <w:color w:val="000000" w:themeColor="text1"/>
          <w:shd w:val="clear" w:color="auto" w:fill="FFFFFF"/>
        </w:rPr>
        <w:t xml:space="preserve"> more than it has created hindrances. The positive effects </w:t>
      </w:r>
      <w:r w:rsidR="007D4166" w:rsidRPr="008B1913">
        <w:rPr>
          <w:color w:val="000000" w:themeColor="text1"/>
          <w:shd w:val="clear" w:color="auto" w:fill="FFFFFF"/>
        </w:rPr>
        <w:t>have been far more than the negtive impacts</w:t>
      </w:r>
      <w:r w:rsidR="005717E3" w:rsidRPr="008B1913">
        <w:rPr>
          <w:rStyle w:val="FootnoteReference"/>
          <w:color w:val="000000" w:themeColor="text1"/>
          <w:shd w:val="clear" w:color="auto" w:fill="FFFFFF"/>
        </w:rPr>
        <w:footnoteReference w:id="22"/>
      </w:r>
      <w:r w:rsidR="007D4166" w:rsidRPr="008B1913">
        <w:rPr>
          <w:color w:val="000000" w:themeColor="text1"/>
          <w:shd w:val="clear" w:color="auto" w:fill="FFFFFF"/>
        </w:rPr>
        <w:t>.</w:t>
      </w:r>
    </w:p>
    <w:p w:rsidR="00D04104" w:rsidRPr="008B1913" w:rsidRDefault="00E66177" w:rsidP="00A92071">
      <w:pPr>
        <w:jc w:val="both"/>
        <w:rPr>
          <w:color w:val="000000" w:themeColor="text1"/>
          <w:shd w:val="clear" w:color="auto" w:fill="FFFFFF"/>
        </w:rPr>
      </w:pPr>
      <w:r w:rsidRPr="008B1913">
        <w:rPr>
          <w:color w:val="000000" w:themeColor="text1"/>
          <w:shd w:val="clear" w:color="auto" w:fill="FFFFFF"/>
        </w:rPr>
        <w:t>It is the ideal opportunity for another way to deal with exchange, one dependent on a reasonable appraisal of its suggestions for occupations and generation in the United States.</w:t>
      </w:r>
      <w:r w:rsidR="00D04104" w:rsidRPr="008B1913">
        <w:rPr>
          <w:color w:val="000000" w:themeColor="text1"/>
          <w:shd w:val="clear" w:color="auto" w:fill="FFFFFF"/>
        </w:rPr>
        <w:t xml:space="preserve"> Trade policy has been at the bleeding edge of the U.S. national discussion as of late, as Americans look toward the future they need and need - financial restoration, a launched social minimal, and anticipated global impact. </w:t>
      </w:r>
    </w:p>
    <w:p w:rsidR="009B6EBE" w:rsidRPr="008B1913" w:rsidRDefault="009B6EBE" w:rsidP="00E716A5">
      <w:pPr>
        <w:rPr>
          <w:rFonts w:cs="Times New Roman"/>
          <w:color w:val="000000" w:themeColor="text1"/>
          <w:szCs w:val="24"/>
        </w:rPr>
      </w:pPr>
    </w:p>
    <w:p w:rsidR="009B6EBE" w:rsidRPr="008B1913" w:rsidRDefault="009B6EBE" w:rsidP="00E716A5">
      <w:pPr>
        <w:rPr>
          <w:rFonts w:cs="Times New Roman"/>
          <w:color w:val="000000" w:themeColor="text1"/>
          <w:szCs w:val="24"/>
        </w:rPr>
      </w:pPr>
    </w:p>
    <w:p w:rsidR="009B6EBE" w:rsidRPr="008B1913" w:rsidRDefault="009B6EBE" w:rsidP="00E716A5">
      <w:pPr>
        <w:rPr>
          <w:rFonts w:cs="Times New Roman"/>
          <w:color w:val="000000" w:themeColor="text1"/>
          <w:szCs w:val="24"/>
        </w:rPr>
      </w:pPr>
    </w:p>
    <w:p w:rsidR="006053A6" w:rsidRPr="008B1913" w:rsidRDefault="006053A6" w:rsidP="00AA77F2">
      <w:pPr>
        <w:pStyle w:val="Heading1"/>
        <w:rPr>
          <w:color w:val="000000" w:themeColor="text1"/>
        </w:rPr>
      </w:pPr>
      <w:bookmarkStart w:id="10" w:name="_Toc3649265"/>
      <w:r w:rsidRPr="008B1913">
        <w:rPr>
          <w:color w:val="000000" w:themeColor="text1"/>
        </w:rPr>
        <w:lastRenderedPageBreak/>
        <w:t>References</w:t>
      </w:r>
      <w:bookmarkEnd w:id="10"/>
    </w:p>
    <w:p w:rsidR="008B1913" w:rsidRPr="008B1913" w:rsidRDefault="008B1913" w:rsidP="00AA77F2">
      <w:pPr>
        <w:rPr>
          <w:color w:val="000000" w:themeColor="text1"/>
        </w:rPr>
      </w:pPr>
      <w:r w:rsidRPr="008B1913">
        <w:rPr>
          <w:color w:val="000000" w:themeColor="text1"/>
        </w:rPr>
        <w:t>Ahmed, S., Bhatia, K., Cutler, W., Gordon, D., Harris, J., Hill, E., Lt. Lute, D., Price, D.M., Shkurti, W., Smart, C., Stewart, F., Sullivan, J., Tellis, A.J. &amp; Wyler, T. (2018). How Trade did and did not account for Manufacturing Jobs Losses. Carnegie Endowment For International Peace. Retrieved from: https://carnegieendowment.org/2018/12/10/how-trade-did-and-did-not-account-for-manufacturing-job-losses-pub-77794.</w:t>
      </w:r>
    </w:p>
    <w:p w:rsidR="008B1913" w:rsidRPr="008B1913" w:rsidRDefault="008B1913" w:rsidP="00AA77F2">
      <w:pPr>
        <w:rPr>
          <w:color w:val="000000" w:themeColor="text1"/>
        </w:rPr>
      </w:pPr>
      <w:r w:rsidRPr="008B1913">
        <w:rPr>
          <w:color w:val="000000" w:themeColor="text1"/>
        </w:rPr>
        <w:t>Autor, D.H., Dorn, D. &amp; Hanson, G.H. (2013). The China Syndrome: Local Labor Market Effects of Important Competition in the United States. American Economic Review. 103(6). pp 2121 - 168.</w:t>
      </w:r>
    </w:p>
    <w:p w:rsidR="008B1913" w:rsidRPr="008B1913" w:rsidRDefault="008B1913" w:rsidP="00AA77F2">
      <w:pPr>
        <w:rPr>
          <w:color w:val="000000" w:themeColor="text1"/>
        </w:rPr>
      </w:pPr>
      <w:r w:rsidRPr="008B1913">
        <w:rPr>
          <w:color w:val="000000" w:themeColor="text1"/>
        </w:rPr>
        <w:t>Blinder, A.S. (2006). Offshoring: The Next Industrial Revolution?. Foreign Affairs. Retrieved from: https://www.foreignaffairs.com/articles/2006-03-01/offshoring-next-industrial-revolution.</w:t>
      </w:r>
    </w:p>
    <w:p w:rsidR="008B1913" w:rsidRPr="008B1913" w:rsidRDefault="008B1913" w:rsidP="00AA77F2">
      <w:pPr>
        <w:rPr>
          <w:color w:val="000000" w:themeColor="text1"/>
        </w:rPr>
      </w:pPr>
      <w:r w:rsidRPr="008B1913">
        <w:rPr>
          <w:color w:val="000000" w:themeColor="text1"/>
        </w:rPr>
        <w:t>Blinder, A.S. (2019). The Free- Trade Paradox. The Bad Politics of a Good Idea. Foreign Affairs. Retrieved from: https://www.foreignaffairs.com/articles/2018-12-11/free-trade-paradox</w:t>
      </w:r>
    </w:p>
    <w:p w:rsidR="008B1913" w:rsidRPr="008B1913" w:rsidRDefault="008B1913" w:rsidP="00AA77F2">
      <w:pPr>
        <w:rPr>
          <w:color w:val="000000" w:themeColor="text1"/>
        </w:rPr>
      </w:pPr>
      <w:r w:rsidRPr="008B1913">
        <w:rPr>
          <w:color w:val="000000" w:themeColor="text1"/>
        </w:rPr>
        <w:t>Brattberg, E. &amp; Rome, N. (2018). The Limitation of U.S. Approach to Brexit. Carnegie Endowment For International Peace. Retrieved from: https://carnegieendowment.org/2018/11/28/limitations-of-u.s.-approach-to-brexit-pub-77820</w:t>
      </w:r>
    </w:p>
    <w:p w:rsidR="008B1913" w:rsidRPr="008B1913" w:rsidRDefault="008B1913" w:rsidP="00AA77F2">
      <w:pPr>
        <w:rPr>
          <w:color w:val="000000" w:themeColor="text1"/>
        </w:rPr>
      </w:pPr>
      <w:r w:rsidRPr="008B1913">
        <w:rPr>
          <w:color w:val="000000" w:themeColor="text1"/>
          <w:spacing w:val="8"/>
        </w:rPr>
        <w:t xml:space="preserve">Christensen, K. (2015). </w:t>
      </w:r>
      <w:r w:rsidRPr="008B1913">
        <w:rPr>
          <w:color w:val="000000" w:themeColor="text1"/>
        </w:rPr>
        <w:t>Why globalisation is failing, and what to do about it. Forbes India. Retrieved from: http://www.forbesindia.com/article/rotman/why-globalisation-is-failing-and-what-to-do-about-it/40081/1</w:t>
      </w:r>
    </w:p>
    <w:p w:rsidR="008B1913" w:rsidRPr="008B1913" w:rsidRDefault="008B1913" w:rsidP="00AA77F2">
      <w:pPr>
        <w:rPr>
          <w:color w:val="000000" w:themeColor="text1"/>
        </w:rPr>
      </w:pPr>
      <w:r w:rsidRPr="008B1913">
        <w:rPr>
          <w:color w:val="000000" w:themeColor="text1"/>
        </w:rPr>
        <w:t>Ezell, S. &amp; Atkinson, R. (2017). Ten Principles to Guide Trumps Administration's Manufacturing Startegy, Information Technology and Innovation Foundation. Retrieved from: https://itif.org/publications/2017/01/31/ten-principles-guide-trump-administrations-manufacturing-strategy</w:t>
      </w:r>
    </w:p>
    <w:p w:rsidR="008B1913" w:rsidRPr="008B1913" w:rsidRDefault="008B1913" w:rsidP="00AA77F2">
      <w:pPr>
        <w:rPr>
          <w:color w:val="000000" w:themeColor="text1"/>
        </w:rPr>
      </w:pPr>
      <w:r w:rsidRPr="008B1913">
        <w:rPr>
          <w:color w:val="000000" w:themeColor="text1"/>
        </w:rPr>
        <w:t>Foreign Direct Investment in the U.S.: Balance of Payments and Direct Investment Position Data. (2017). U.S. Census Bureau, Bureau of Economic Analysis. Retrieved from: https://www.bea.gov/international/di1fdibal.</w:t>
      </w:r>
    </w:p>
    <w:p w:rsidR="008B1913" w:rsidRPr="008B1913" w:rsidRDefault="008B1913" w:rsidP="00AA77F2">
      <w:pPr>
        <w:rPr>
          <w:color w:val="000000" w:themeColor="text1"/>
        </w:rPr>
      </w:pPr>
      <w:r w:rsidRPr="008B1913">
        <w:rPr>
          <w:color w:val="000000" w:themeColor="text1"/>
        </w:rPr>
        <w:t>Goel, M. (2016). Offshoring - Effects on Technology and Implications for the Labor Market. Retrieved from: http://manishagoel.weebly.com/uploads/5/9/9/2/5992331/offshoring.pdf.</w:t>
      </w:r>
    </w:p>
    <w:p w:rsidR="008B1913" w:rsidRPr="008B1913" w:rsidRDefault="008B1913" w:rsidP="00AA77F2">
      <w:pPr>
        <w:rPr>
          <w:color w:val="000000" w:themeColor="text1"/>
        </w:rPr>
      </w:pPr>
      <w:r w:rsidRPr="008B1913">
        <w:rPr>
          <w:color w:val="000000" w:themeColor="text1"/>
        </w:rPr>
        <w:t>Gorg, H. (2011). Globalization, offshoring and jobs. World Trade Organization. Retrieved from: https://www.wto.org/english/res_e/booksp_e/glob_soc_sus_e_chap1_e.pdf.</w:t>
      </w:r>
    </w:p>
    <w:p w:rsidR="008B1913" w:rsidRPr="008B1913" w:rsidRDefault="008B1913" w:rsidP="00AA77F2">
      <w:pPr>
        <w:rPr>
          <w:bCs/>
          <w:color w:val="000000" w:themeColor="text1"/>
        </w:rPr>
      </w:pPr>
      <w:r w:rsidRPr="008B1913">
        <w:rPr>
          <w:color w:val="000000" w:themeColor="text1"/>
        </w:rPr>
        <w:t>Jacobs, B. (2016). Trump escalates economic tirade against free trade, China and globalism</w:t>
      </w:r>
      <w:r w:rsidRPr="008B1913">
        <w:rPr>
          <w:bCs/>
          <w:color w:val="000000" w:themeColor="text1"/>
        </w:rPr>
        <w:t xml:space="preserve">. The Guardian. Retrieved from: </w:t>
      </w:r>
      <w:r w:rsidRPr="008B1913">
        <w:rPr>
          <w:color w:val="000000" w:themeColor="text1"/>
        </w:rPr>
        <w:t>https://www.theguardian.com/us-news/2016/jun/28/donald-trump-foreign-policy-speech-tpp-china-free-trad</w:t>
      </w:r>
      <w:r w:rsidRPr="008B1913">
        <w:rPr>
          <w:bCs/>
          <w:color w:val="000000" w:themeColor="text1"/>
        </w:rPr>
        <w:t>e</w:t>
      </w:r>
    </w:p>
    <w:p w:rsidR="008B1913" w:rsidRPr="008B1913" w:rsidRDefault="008B1913" w:rsidP="00AA77F2">
      <w:pPr>
        <w:rPr>
          <w:color w:val="000000" w:themeColor="text1"/>
        </w:rPr>
      </w:pPr>
      <w:r w:rsidRPr="008B1913">
        <w:rPr>
          <w:color w:val="000000" w:themeColor="text1"/>
        </w:rPr>
        <w:lastRenderedPageBreak/>
        <w:t>Manzullo, D. (2016). Why American Voters have Difficulty with Free Trade Agreements. The National Interest. Retrieved from: https://nationalinterest.org/feature/why-american-voters-have-difficulty-free-trade-agreements-18305.</w:t>
      </w:r>
    </w:p>
    <w:p w:rsidR="008B1913" w:rsidRPr="008B1913" w:rsidRDefault="008B1913" w:rsidP="00AA77F2">
      <w:pPr>
        <w:rPr>
          <w:color w:val="000000" w:themeColor="text1"/>
        </w:rPr>
      </w:pPr>
      <w:r w:rsidRPr="008B1913">
        <w:rPr>
          <w:color w:val="000000" w:themeColor="text1"/>
        </w:rPr>
        <w:t>Mason, J. &amp; Solis, M. (2017). Globalization on the cheap: Why the U.S. lost its way on trade. Brookings Blog. Retrieved from: https://www.brookings.edu/blog/order-from-chaos/2017/08/28/globalization-on-the-cheap-why-the-u-s-lost-its-way-on-trade/.</w:t>
      </w:r>
    </w:p>
    <w:p w:rsidR="008B1913" w:rsidRPr="008B1913" w:rsidRDefault="008B1913" w:rsidP="00AA77F2">
      <w:pPr>
        <w:rPr>
          <w:color w:val="000000" w:themeColor="text1"/>
        </w:rPr>
      </w:pPr>
      <w:r w:rsidRPr="008B1913">
        <w:rPr>
          <w:color w:val="000000" w:themeColor="text1"/>
        </w:rPr>
        <w:t>Porter, M.E. &amp; Rivkin, J.W. (2012). The Looming Challenge to U.S. Competitiveness. Harvard Business Review. Retrieved from: https://hbr.org/2012/03/the-looming-challenge-to-us-competitiveness</w:t>
      </w:r>
    </w:p>
    <w:p w:rsidR="008B1913" w:rsidRPr="008B1913" w:rsidRDefault="008B1913" w:rsidP="00AA77F2">
      <w:pPr>
        <w:rPr>
          <w:color w:val="000000" w:themeColor="text1"/>
        </w:rPr>
      </w:pPr>
      <w:r w:rsidRPr="008B1913">
        <w:rPr>
          <w:color w:val="000000" w:themeColor="text1"/>
        </w:rPr>
        <w:t>Reshoring Initiative Data Report: Reshoring And Fdi Boost Us Manufacturing In 2015. (2016). The Reshoring Initiative. Retrieved from: http://reshorenow.org/blog/reshoring-initiative-data-report-reshoring-and-fdi-boost-us-manufacturing-in-2015/</w:t>
      </w:r>
    </w:p>
    <w:p w:rsidR="008B1913" w:rsidRPr="008B1913" w:rsidRDefault="008B1913" w:rsidP="00AA77F2">
      <w:pPr>
        <w:rPr>
          <w:color w:val="000000" w:themeColor="text1"/>
        </w:rPr>
      </w:pPr>
      <w:r w:rsidRPr="008B1913">
        <w:rPr>
          <w:color w:val="000000" w:themeColor="text1"/>
        </w:rPr>
        <w:t>Scott, R.E. (2019). The State of American Manufacturing: The Failure of Trump's trade and Economic Policies. Economic Policy Institute. Retrieved from: https://www.epi.org/blog/the-state-of-american-manufacturing-the-failure-of-trumps-trade-and-economic-policies/.</w:t>
      </w:r>
    </w:p>
    <w:p w:rsidR="008B1913" w:rsidRPr="008B1913" w:rsidRDefault="008B1913" w:rsidP="00AA77F2">
      <w:pPr>
        <w:rPr>
          <w:color w:val="000000" w:themeColor="text1"/>
        </w:rPr>
      </w:pPr>
      <w:r w:rsidRPr="008B1913">
        <w:rPr>
          <w:color w:val="000000" w:themeColor="text1"/>
        </w:rPr>
        <w:t>Shangquan, G. (2000). Economic Globalization: Trends, Risks and Risk Prevention. Department of Economic and Social Affairs. Retrieved from: http://www.un.org/en/development/desa/policy/cdp/cdp_background_papers/bp2000_1.pdf.</w:t>
      </w:r>
    </w:p>
    <w:p w:rsidR="008B1913" w:rsidRPr="008B1913" w:rsidRDefault="008B1913" w:rsidP="00AA77F2">
      <w:pPr>
        <w:rPr>
          <w:bCs/>
          <w:color w:val="000000" w:themeColor="text1"/>
        </w:rPr>
      </w:pPr>
      <w:r w:rsidRPr="008B1913">
        <w:rPr>
          <w:bCs/>
          <w:color w:val="000000" w:themeColor="text1"/>
        </w:rPr>
        <w:t xml:space="preserve">Stettner, A., Yudken, J.S. &amp; Mccormack, M. (2017). Why Manufacturing Jobs are worth Saving. The Century Foundation. Retrieved from: </w:t>
      </w:r>
      <w:r w:rsidRPr="008B1913">
        <w:rPr>
          <w:color w:val="000000" w:themeColor="text1"/>
        </w:rPr>
        <w:t>https://tcf.org/content/report/manufacturing-jobs-worth-saving/?session=1&amp;session=1</w:t>
      </w:r>
    </w:p>
    <w:p w:rsidR="008B1913" w:rsidRPr="008B1913" w:rsidRDefault="008B1913" w:rsidP="00AA77F2">
      <w:pPr>
        <w:rPr>
          <w:color w:val="000000" w:themeColor="text1"/>
        </w:rPr>
      </w:pPr>
      <w:r w:rsidRPr="008B1913">
        <w:rPr>
          <w:color w:val="000000" w:themeColor="text1"/>
        </w:rPr>
        <w:t>Threat of Globalization.(n.d.). Global Policy Forum. Retrieved from: https://www.globalpolicy.org/globalization/defining-globalization/47948-the-threat-of-globalization.html.</w:t>
      </w:r>
    </w:p>
    <w:p w:rsidR="008B1913" w:rsidRPr="008B1913" w:rsidRDefault="008B1913" w:rsidP="00AA77F2">
      <w:pPr>
        <w:rPr>
          <w:color w:val="000000" w:themeColor="text1"/>
        </w:rPr>
      </w:pPr>
      <w:r w:rsidRPr="008B1913">
        <w:rPr>
          <w:color w:val="000000" w:themeColor="text1"/>
        </w:rPr>
        <w:t>Trump 2016 RNC draft speech transcript. (2016). Retrieved from: https://www.politico.com/story/2016/07/full-transcript-donald-trump-nomination-acceptance-speech-at-rnc-225974</w:t>
      </w:r>
    </w:p>
    <w:p w:rsidR="008B1913" w:rsidRPr="008B1913" w:rsidRDefault="008B1913" w:rsidP="00AA77F2">
      <w:pPr>
        <w:rPr>
          <w:color w:val="000000" w:themeColor="text1"/>
        </w:rPr>
      </w:pPr>
      <w:r w:rsidRPr="008B1913">
        <w:rPr>
          <w:bCs/>
          <w:color w:val="000000" w:themeColor="text1"/>
        </w:rPr>
        <w:t xml:space="preserve">Vincent, J. (2017). </w:t>
      </w:r>
      <w:r w:rsidRPr="008B1913">
        <w:rPr>
          <w:color w:val="000000" w:themeColor="text1"/>
        </w:rPr>
        <w:t>Automation threatens 800 million jobs, but technology could still save us, says report. The Verge. Retrieved from: https://www.theverge.com/2017/11/30/16719092/automation-robots-jobs-global-800-million-forecast.</w:t>
      </w:r>
    </w:p>
    <w:p w:rsidR="007F7EB6" w:rsidRPr="008B1913" w:rsidRDefault="007F7EB6" w:rsidP="00E716A5">
      <w:pPr>
        <w:rPr>
          <w:rFonts w:cs="Times New Roman"/>
          <w:color w:val="000000" w:themeColor="text1"/>
          <w:szCs w:val="24"/>
        </w:rPr>
      </w:pPr>
    </w:p>
    <w:sectPr w:rsidR="007F7EB6" w:rsidRPr="008B1913" w:rsidSect="00CE097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28E" w:rsidRDefault="00B1128E" w:rsidP="00DF25C0">
      <w:pPr>
        <w:spacing w:after="0" w:line="240" w:lineRule="auto"/>
      </w:pPr>
      <w:r>
        <w:separator/>
      </w:r>
    </w:p>
  </w:endnote>
  <w:endnote w:type="continuationSeparator" w:id="1">
    <w:p w:rsidR="00B1128E" w:rsidRDefault="00B1128E" w:rsidP="00DF2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826" w:rsidRDefault="00956826" w:rsidP="003D04B8">
    <w:pPr>
      <w:pStyle w:val="Footer"/>
      <w:pBdr>
        <w:top w:val="thinThickSmallGap" w:sz="24" w:space="0"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A92071" w:rsidRPr="00A92071">
        <w:rPr>
          <w:rFonts w:asciiTheme="majorHAnsi" w:hAnsiTheme="majorHAnsi"/>
          <w:noProof/>
        </w:rPr>
        <w:t>9</w:t>
      </w:r>
    </w:fldSimple>
  </w:p>
  <w:p w:rsidR="00DF25C0" w:rsidRDefault="00DF2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28E" w:rsidRDefault="00B1128E" w:rsidP="00DF25C0">
      <w:pPr>
        <w:spacing w:after="0" w:line="240" w:lineRule="auto"/>
      </w:pPr>
      <w:r>
        <w:separator/>
      </w:r>
    </w:p>
  </w:footnote>
  <w:footnote w:type="continuationSeparator" w:id="1">
    <w:p w:rsidR="00B1128E" w:rsidRDefault="00B1128E" w:rsidP="00DF25C0">
      <w:pPr>
        <w:spacing w:after="0" w:line="240" w:lineRule="auto"/>
      </w:pPr>
      <w:r>
        <w:continuationSeparator/>
      </w:r>
    </w:p>
  </w:footnote>
  <w:footnote w:id="2">
    <w:p w:rsidR="00B82656" w:rsidRPr="00AA77F2" w:rsidRDefault="00AF3C87" w:rsidP="00B82656">
      <w:r>
        <w:rPr>
          <w:rStyle w:val="FootnoteReference"/>
        </w:rPr>
        <w:footnoteRef/>
      </w:r>
      <w:r>
        <w:t xml:space="preserve"> </w:t>
      </w:r>
      <w:r w:rsidR="00B82656" w:rsidRPr="00AA77F2">
        <w:rPr>
          <w:color w:val="000000"/>
        </w:rPr>
        <w:t xml:space="preserve">Shangquan, G. (2000). Economic Globalization: </w:t>
      </w:r>
      <w:r w:rsidR="00B82656" w:rsidRPr="00AA77F2">
        <w:t>Trends, Risks and Risk Prevention. Department of Economic and Social Affairs. Retrieved from: http://www.un.org/en/development/desa/policy/cdp/cdp_background_papers/bp2000_1.pdf.</w:t>
      </w:r>
    </w:p>
    <w:p w:rsidR="00AF3C87" w:rsidRDefault="00AF3C87">
      <w:pPr>
        <w:pStyle w:val="FootnoteText"/>
      </w:pPr>
    </w:p>
  </w:footnote>
  <w:footnote w:id="3">
    <w:p w:rsidR="0054682D" w:rsidRPr="00AA77F2" w:rsidRDefault="0054682D" w:rsidP="0054682D">
      <w:pPr>
        <w:rPr>
          <w:color w:val="231F20"/>
        </w:rPr>
      </w:pPr>
      <w:r>
        <w:rPr>
          <w:rStyle w:val="FootnoteReference"/>
        </w:rPr>
        <w:footnoteRef/>
      </w:r>
      <w:r>
        <w:t xml:space="preserve"> </w:t>
      </w:r>
      <w:r w:rsidRPr="00AA77F2">
        <w:rPr>
          <w:color w:val="000000"/>
        </w:rPr>
        <w:t xml:space="preserve">Ahmed, S., Bhatia, K., Cutler, W., Gordon, D., Harris, J., Hill, E., Lt. Lute, D., Price, D.M., Shkurti, W., Smart, C., Stewart, F., Sullivan, J., Tellis, A.J. &amp; Wyler, T. (2018). How Trade did and did not account for Manufacturing Jobs Losses. </w:t>
      </w:r>
      <w:r w:rsidRPr="00AA77F2">
        <w:rPr>
          <w:color w:val="231F20"/>
        </w:rPr>
        <w:t>Carnegie Endowment For International Peace. Retrieved from: https://carnegieendowment.org/2018/12/10/how-trade-did-and-did-not-account-for-manufacturing-job-losses-pub-77794</w:t>
      </w:r>
      <w:r>
        <w:rPr>
          <w:color w:val="231F20"/>
        </w:rPr>
        <w:t>.</w:t>
      </w:r>
    </w:p>
    <w:p w:rsidR="0054682D" w:rsidRDefault="0054682D">
      <w:pPr>
        <w:pStyle w:val="FootnoteText"/>
      </w:pPr>
    </w:p>
  </w:footnote>
  <w:footnote w:id="4">
    <w:p w:rsidR="003D04B8" w:rsidRPr="00AA77F2" w:rsidRDefault="003D04B8" w:rsidP="003D04B8">
      <w:pPr>
        <w:rPr>
          <w:color w:val="000000"/>
        </w:rPr>
      </w:pPr>
      <w:r>
        <w:rPr>
          <w:rStyle w:val="FootnoteReference"/>
        </w:rPr>
        <w:footnoteRef/>
      </w:r>
      <w:r>
        <w:t xml:space="preserve"> </w:t>
      </w:r>
      <w:r w:rsidRPr="00AA77F2">
        <w:rPr>
          <w:bCs/>
          <w:color w:val="121212"/>
        </w:rPr>
        <w:t xml:space="preserve">Vincent, J. (2017). </w:t>
      </w:r>
      <w:r w:rsidRPr="00AA77F2">
        <w:rPr>
          <w:color w:val="000000"/>
        </w:rPr>
        <w:t>Automation threatens 800 million jobs, but technology could still save us, says report. The Verge. Retrieved from: https://www.theverge.com/2017/11/30/16719092/automation-robots-jobs-global-800-million-forecast</w:t>
      </w:r>
      <w:r>
        <w:rPr>
          <w:color w:val="000000"/>
        </w:rPr>
        <w:t>.</w:t>
      </w:r>
    </w:p>
    <w:p w:rsidR="003D04B8" w:rsidRDefault="003D04B8">
      <w:pPr>
        <w:pStyle w:val="FootnoteText"/>
      </w:pPr>
    </w:p>
  </w:footnote>
  <w:footnote w:id="5">
    <w:p w:rsidR="00CE7010" w:rsidRPr="00AA77F2" w:rsidRDefault="00CE7010" w:rsidP="00CE7010">
      <w:pPr>
        <w:rPr>
          <w:bCs/>
          <w:color w:val="121212"/>
        </w:rPr>
      </w:pPr>
      <w:r>
        <w:rPr>
          <w:rStyle w:val="FootnoteReference"/>
        </w:rPr>
        <w:footnoteRef/>
      </w:r>
      <w:r>
        <w:t xml:space="preserve"> </w:t>
      </w:r>
      <w:r w:rsidRPr="00AA77F2">
        <w:rPr>
          <w:bCs/>
          <w:color w:val="121212"/>
        </w:rPr>
        <w:t xml:space="preserve">Stettner, A., Yudken, J.S. &amp; Mccormack, M. (2017). Why Manufacturing Jobs are worth Saving. The Century Foundation. Retrieved from: </w:t>
      </w:r>
      <w:r w:rsidRPr="00AA77F2">
        <w:rPr>
          <w:color w:val="121212"/>
        </w:rPr>
        <w:t>https://tcf.org/content/report/manufacturing-jobs-worth-saving/?session=1&amp;session=1</w:t>
      </w:r>
    </w:p>
    <w:p w:rsidR="00CE7010" w:rsidRDefault="00CE7010">
      <w:pPr>
        <w:pStyle w:val="FootnoteText"/>
      </w:pPr>
    </w:p>
  </w:footnote>
  <w:footnote w:id="6">
    <w:p w:rsidR="00615255" w:rsidRPr="00AA77F2" w:rsidRDefault="00615255" w:rsidP="00615255">
      <w:r>
        <w:rPr>
          <w:rStyle w:val="FootnoteReference"/>
        </w:rPr>
        <w:footnoteRef/>
      </w:r>
      <w:r>
        <w:t xml:space="preserve"> </w:t>
      </w:r>
      <w:r w:rsidRPr="00AA77F2">
        <w:t>Manzullo, D. (2016). Why American Voters have Difficulty with Free Trade Agreements. The National Interest. Retrieved from: https://nationalinterest.org/feature/why-american-voters-have-difficulty-free-trade-agreements-18305.</w:t>
      </w:r>
    </w:p>
    <w:p w:rsidR="00615255" w:rsidRDefault="00615255">
      <w:pPr>
        <w:pStyle w:val="FootnoteText"/>
      </w:pPr>
    </w:p>
  </w:footnote>
  <w:footnote w:id="7">
    <w:p w:rsidR="00F60CFD" w:rsidRPr="00AA77F2" w:rsidRDefault="00F60CFD" w:rsidP="00F60CFD">
      <w:r>
        <w:rPr>
          <w:rStyle w:val="FootnoteReference"/>
        </w:rPr>
        <w:footnoteRef/>
      </w:r>
      <w:r>
        <w:t xml:space="preserve"> </w:t>
      </w:r>
      <w:r w:rsidRPr="00AA77F2">
        <w:t>Ezell, S. &amp; Atkinson, R. (2017). Ten Principles to Guide Trumps Administration's Manufacturing Startegy, Information Technology and Innovation Foundation. Retrieved from: https://itif.org/publications/2017/01/31/ten-principles-guide-trump-administrations-manufacturing-strategy</w:t>
      </w:r>
    </w:p>
    <w:p w:rsidR="00F60CFD" w:rsidRDefault="00F60CFD">
      <w:pPr>
        <w:pStyle w:val="FootnoteText"/>
      </w:pPr>
    </w:p>
  </w:footnote>
  <w:footnote w:id="8">
    <w:p w:rsidR="00F60CFD" w:rsidRPr="00AA77F2" w:rsidRDefault="00F60CFD" w:rsidP="00F60CFD">
      <w:pPr>
        <w:rPr>
          <w:color w:val="231F20"/>
        </w:rPr>
      </w:pPr>
      <w:r>
        <w:rPr>
          <w:rStyle w:val="FootnoteReference"/>
        </w:rPr>
        <w:footnoteRef/>
      </w:r>
      <w:r>
        <w:t xml:space="preserve"> </w:t>
      </w:r>
      <w:r w:rsidRPr="00AA77F2">
        <w:rPr>
          <w:color w:val="231F20"/>
        </w:rPr>
        <w:t xml:space="preserve">Blinder, A.S. (2006). </w:t>
      </w:r>
      <w:r w:rsidRPr="00AA77F2">
        <w:rPr>
          <w:color w:val="000000"/>
        </w:rPr>
        <w:t>Offshoring: The Next Industrial Revolution?</w:t>
      </w:r>
      <w:r w:rsidRPr="00AA77F2">
        <w:rPr>
          <w:color w:val="231F20"/>
        </w:rPr>
        <w:t>. Foreign Affairs. Retrieved from: https://www.foreignaffairs.com/articles/2006-03-01/offshoring-next-industrial-revolution.</w:t>
      </w:r>
    </w:p>
    <w:p w:rsidR="00F60CFD" w:rsidRDefault="00F60CFD">
      <w:pPr>
        <w:pStyle w:val="FootnoteText"/>
      </w:pPr>
    </w:p>
  </w:footnote>
  <w:footnote w:id="9">
    <w:p w:rsidR="00F60CFD" w:rsidRPr="00AA77F2" w:rsidRDefault="00F60CFD" w:rsidP="00F60CFD">
      <w:pPr>
        <w:rPr>
          <w:color w:val="231F20"/>
        </w:rPr>
      </w:pPr>
      <w:r>
        <w:rPr>
          <w:rStyle w:val="FootnoteReference"/>
        </w:rPr>
        <w:footnoteRef/>
      </w:r>
      <w:r>
        <w:t xml:space="preserve"> </w:t>
      </w:r>
      <w:r w:rsidRPr="00AA77F2">
        <w:rPr>
          <w:color w:val="231F20"/>
        </w:rPr>
        <w:t>Scott, R.E. (2019). The State of American Manufacturing: The Failure of Trump's trade and Economic Policies. Economic Policy Institute. Retrieved from: https://www.epi.org/blog/the-state-of-american-manufacturing-the-failure-of-trumps-trade-and-economic-policies/.</w:t>
      </w:r>
    </w:p>
    <w:p w:rsidR="00F60CFD" w:rsidRDefault="00F60CFD">
      <w:pPr>
        <w:pStyle w:val="FootnoteText"/>
      </w:pPr>
    </w:p>
  </w:footnote>
  <w:footnote w:id="10">
    <w:p w:rsidR="00F60CFD" w:rsidRDefault="00F60CFD">
      <w:pPr>
        <w:pStyle w:val="FootnoteText"/>
      </w:pPr>
      <w:r>
        <w:rPr>
          <w:rStyle w:val="FootnoteReference"/>
        </w:rPr>
        <w:footnoteRef/>
      </w:r>
      <w:r>
        <w:t xml:space="preserve"> </w:t>
      </w:r>
      <w:r w:rsidRPr="006E0EE9">
        <w:rPr>
          <w:sz w:val="24"/>
          <w:szCs w:val="24"/>
        </w:rPr>
        <w:t>Foreign Direct Investment in the U.S.: Balance of Payments and Direct Investment Position Data. (2017). U.S. Census Bureau, Bureau of Economic Analysis. Retrieved from: https://www.bea.gov/international/di1fdibal.</w:t>
      </w:r>
    </w:p>
  </w:footnote>
  <w:footnote w:id="11">
    <w:p w:rsidR="006E0EE9" w:rsidRPr="00AA77F2" w:rsidRDefault="006E0EE9" w:rsidP="006E0EE9">
      <w:pPr>
        <w:rPr>
          <w:color w:val="231F20"/>
        </w:rPr>
      </w:pPr>
      <w:r>
        <w:rPr>
          <w:rStyle w:val="FootnoteReference"/>
        </w:rPr>
        <w:footnoteRef/>
      </w:r>
      <w:r>
        <w:t xml:space="preserve"> </w:t>
      </w:r>
      <w:r w:rsidRPr="00AA77F2">
        <w:rPr>
          <w:color w:val="231F20"/>
        </w:rPr>
        <w:t>Brattberg, E. &amp; Rome, N. (2018). The Limitation of U.S. Approach to Brexit. Carnegie Endowment For International Peace. Retrieved from: https://carnegieendowment.org/2018/11/28/limitations-of-u.s.-approach-to-brexit-pub-77820</w:t>
      </w:r>
    </w:p>
    <w:p w:rsidR="006E0EE9" w:rsidRDefault="006E0EE9">
      <w:pPr>
        <w:pStyle w:val="FootnoteText"/>
      </w:pPr>
    </w:p>
  </w:footnote>
  <w:footnote w:id="12">
    <w:p w:rsidR="009F7C34" w:rsidRPr="00AA77F2" w:rsidRDefault="009F7C34" w:rsidP="009F7C34">
      <w:r>
        <w:rPr>
          <w:rStyle w:val="FootnoteReference"/>
        </w:rPr>
        <w:footnoteRef/>
      </w:r>
      <w:r>
        <w:t xml:space="preserve"> </w:t>
      </w:r>
      <w:r w:rsidRPr="00AA77F2">
        <w:t>Manzullo, D. (2016). Why American Voters have Difficulty with Free Trade Agreements. The National Interest. Retrieved from: https://nationalinterest.org/feature/why-american-voters-have-difficulty-free-trade-agreements-18305.</w:t>
      </w:r>
    </w:p>
    <w:p w:rsidR="009F7C34" w:rsidRDefault="009F7C34">
      <w:pPr>
        <w:pStyle w:val="FootnoteText"/>
      </w:pPr>
    </w:p>
  </w:footnote>
  <w:footnote w:id="13">
    <w:p w:rsidR="009F7C34" w:rsidRPr="00AA77F2" w:rsidRDefault="009F7C34" w:rsidP="009F7C34">
      <w:r>
        <w:rPr>
          <w:rStyle w:val="FootnoteReference"/>
        </w:rPr>
        <w:footnoteRef/>
      </w:r>
      <w:r>
        <w:t xml:space="preserve"> </w:t>
      </w:r>
      <w:r w:rsidRPr="00AA77F2">
        <w:t>Foreign Direct Investment in the U.S.: Balance of Payments and Direct Investment Position Data. (2017). U.S. Census Bureau, Bureau of Economic Analysis. Retrieved from: https://www.bea.gov/international/di1fdibal.</w:t>
      </w:r>
    </w:p>
    <w:p w:rsidR="009F7C34" w:rsidRDefault="009F7C34">
      <w:pPr>
        <w:pStyle w:val="FootnoteText"/>
      </w:pPr>
    </w:p>
  </w:footnote>
  <w:footnote w:id="14">
    <w:p w:rsidR="009F7C34" w:rsidRPr="00AA77F2" w:rsidRDefault="009F7C34" w:rsidP="009F7C34">
      <w:pPr>
        <w:rPr>
          <w:color w:val="231F20"/>
        </w:rPr>
      </w:pPr>
      <w:r>
        <w:rPr>
          <w:rStyle w:val="FootnoteReference"/>
        </w:rPr>
        <w:footnoteRef/>
      </w:r>
      <w:r>
        <w:t xml:space="preserve"> </w:t>
      </w:r>
      <w:r w:rsidRPr="00AA77F2">
        <w:rPr>
          <w:color w:val="231F20"/>
        </w:rPr>
        <w:t>Mason, J. &amp; Solis, M. (2017). Globalization on the cheap: Why the U.S. lost its way on trade. Brookings Blog. Retrieved from: https://www.brookings.edu/blog/order-from-chaos/2017/08/28/globalization-on-the-cheap-why-the-u-s-lost-its-way-on-trade/.</w:t>
      </w:r>
    </w:p>
    <w:p w:rsidR="009F7C34" w:rsidRDefault="009F7C34">
      <w:pPr>
        <w:pStyle w:val="FootnoteText"/>
      </w:pPr>
    </w:p>
  </w:footnote>
  <w:footnote w:id="15">
    <w:p w:rsidR="009F7C34" w:rsidRDefault="009F7C34">
      <w:pPr>
        <w:pStyle w:val="FootnoteText"/>
      </w:pPr>
      <w:r>
        <w:rPr>
          <w:rStyle w:val="FootnoteReference"/>
        </w:rPr>
        <w:footnoteRef/>
      </w:r>
      <w:r>
        <w:t xml:space="preserve"> </w:t>
      </w:r>
      <w:r w:rsidRPr="00AA77F2">
        <w:t>Autor, D.H., Dorn, D. &amp; Hanson, G.H. (2013). The China Syndrome: Local Labor Market Effects of Important Competition in the United States. American Economic Review. 103(6). pp 2121 - 168.</w:t>
      </w:r>
    </w:p>
  </w:footnote>
  <w:footnote w:id="16">
    <w:p w:rsidR="009F7C34" w:rsidRPr="00AA77F2" w:rsidRDefault="009F7C34" w:rsidP="009F7C34">
      <w:pPr>
        <w:rPr>
          <w:bCs/>
          <w:color w:val="121212"/>
        </w:rPr>
      </w:pPr>
      <w:r>
        <w:rPr>
          <w:rStyle w:val="FootnoteReference"/>
        </w:rPr>
        <w:footnoteRef/>
      </w:r>
      <w:r>
        <w:t xml:space="preserve"> </w:t>
      </w:r>
      <w:r w:rsidRPr="00AA77F2">
        <w:rPr>
          <w:color w:val="231F20"/>
        </w:rPr>
        <w:t xml:space="preserve">Jacobs, B. (2016). </w:t>
      </w:r>
      <w:r w:rsidRPr="00AA77F2">
        <w:rPr>
          <w:color w:val="121212"/>
        </w:rPr>
        <w:t>Trump escalates economic tirade against free trade, China and globalism</w:t>
      </w:r>
      <w:r w:rsidRPr="00AA77F2">
        <w:rPr>
          <w:bCs/>
          <w:color w:val="121212"/>
        </w:rPr>
        <w:t xml:space="preserve">. The Guardian. Retrieved from: </w:t>
      </w:r>
      <w:r w:rsidRPr="00AA77F2">
        <w:rPr>
          <w:color w:val="121212"/>
        </w:rPr>
        <w:t>https://www.theguardian.com/us-news/2016/jun/28/donald-trump-foreign-policy-speech-tpp-china-free-trad</w:t>
      </w:r>
      <w:r w:rsidRPr="00AA77F2">
        <w:rPr>
          <w:bCs/>
          <w:color w:val="121212"/>
        </w:rPr>
        <w:t>e</w:t>
      </w:r>
    </w:p>
    <w:p w:rsidR="009F7C34" w:rsidRDefault="009F7C34">
      <w:pPr>
        <w:pStyle w:val="FootnoteText"/>
      </w:pPr>
    </w:p>
  </w:footnote>
  <w:footnote w:id="17">
    <w:p w:rsidR="009F7C34" w:rsidRPr="00AA77F2" w:rsidRDefault="009F7C34" w:rsidP="009F7C34">
      <w:r>
        <w:rPr>
          <w:rStyle w:val="FootnoteReference"/>
        </w:rPr>
        <w:footnoteRef/>
      </w:r>
      <w:r>
        <w:t xml:space="preserve"> </w:t>
      </w:r>
      <w:r w:rsidRPr="00AA77F2">
        <w:t>Porter, M.E. &amp; Rivkin, J.W. (2012). The Looming Challenge to U.S. Competitiveness. Harvard Business Review. Retrieved from: https://hbr.org/2012/03/the-looming-challenge-to-us-competitiveness</w:t>
      </w:r>
    </w:p>
    <w:p w:rsidR="009F7C34" w:rsidRDefault="009F7C34">
      <w:pPr>
        <w:pStyle w:val="FootnoteText"/>
      </w:pPr>
    </w:p>
  </w:footnote>
  <w:footnote w:id="18">
    <w:p w:rsidR="009F7C34" w:rsidRPr="00AA77F2" w:rsidRDefault="009F7C34" w:rsidP="009F7C34">
      <w:r>
        <w:rPr>
          <w:rStyle w:val="FootnoteReference"/>
        </w:rPr>
        <w:footnoteRef/>
      </w:r>
      <w:r>
        <w:t xml:space="preserve"> </w:t>
      </w:r>
      <w:r w:rsidRPr="00AA77F2">
        <w:t>Gorg, H. (2011). Globalization, offshoring and jobs. World Trade Organization. Retrieved from: https://www.wto.org/english/res_e/booksp_e/glob_soc_sus_e_chap1_e.pdf.</w:t>
      </w:r>
    </w:p>
    <w:p w:rsidR="009F7C34" w:rsidRDefault="009F7C34">
      <w:pPr>
        <w:pStyle w:val="FootnoteText"/>
      </w:pPr>
    </w:p>
  </w:footnote>
  <w:footnote w:id="19">
    <w:p w:rsidR="009F7C34" w:rsidRPr="00AA77F2" w:rsidRDefault="009F7C34" w:rsidP="009F7C34">
      <w:r>
        <w:rPr>
          <w:rStyle w:val="FootnoteReference"/>
        </w:rPr>
        <w:footnoteRef/>
      </w:r>
      <w:r>
        <w:t xml:space="preserve"> </w:t>
      </w:r>
      <w:r w:rsidRPr="00AA77F2">
        <w:t>Goel, M. (2016). Offshoring - Effects on Technology and Implications for the Labor Market. Retrieved from: http://manishagoel.weebly.com/uploads/5/9/9/2/5992331/offshoring.pdf.</w:t>
      </w:r>
    </w:p>
    <w:p w:rsidR="009F7C34" w:rsidRDefault="009F7C34">
      <w:pPr>
        <w:pStyle w:val="FootnoteText"/>
      </w:pPr>
    </w:p>
  </w:footnote>
  <w:footnote w:id="20">
    <w:p w:rsidR="009F7C34" w:rsidRPr="00AA77F2" w:rsidRDefault="009F7C34" w:rsidP="009F7C34">
      <w:pPr>
        <w:rPr>
          <w:color w:val="231F20"/>
        </w:rPr>
      </w:pPr>
      <w:r>
        <w:rPr>
          <w:rStyle w:val="FootnoteReference"/>
        </w:rPr>
        <w:footnoteRef/>
      </w:r>
      <w:r>
        <w:t xml:space="preserve"> </w:t>
      </w:r>
      <w:r w:rsidRPr="00AA77F2">
        <w:rPr>
          <w:color w:val="231F20"/>
        </w:rPr>
        <w:t xml:space="preserve">Blinder, A.S. (2006). </w:t>
      </w:r>
      <w:r w:rsidRPr="00AA77F2">
        <w:rPr>
          <w:color w:val="000000"/>
        </w:rPr>
        <w:t>Offshoring: The Next Industrial Revolution?</w:t>
      </w:r>
      <w:r w:rsidRPr="00AA77F2">
        <w:rPr>
          <w:color w:val="231F20"/>
        </w:rPr>
        <w:t>. Foreign Affairs. Retrieved from: https://www.foreignaffairs.com/articles/2006-03-01/offshoring-next-industrial-revolution.</w:t>
      </w:r>
    </w:p>
    <w:p w:rsidR="009F7C34" w:rsidRDefault="009F7C34">
      <w:pPr>
        <w:pStyle w:val="FootnoteText"/>
      </w:pPr>
    </w:p>
  </w:footnote>
  <w:footnote w:id="21">
    <w:p w:rsidR="009F7C34" w:rsidRPr="00AA77F2" w:rsidRDefault="009F7C34" w:rsidP="009F7C34">
      <w:pPr>
        <w:rPr>
          <w:color w:val="231F20"/>
        </w:rPr>
      </w:pPr>
      <w:r>
        <w:rPr>
          <w:rStyle w:val="FootnoteReference"/>
        </w:rPr>
        <w:footnoteRef/>
      </w:r>
      <w:r>
        <w:t xml:space="preserve"> </w:t>
      </w:r>
      <w:r w:rsidRPr="00AA77F2">
        <w:rPr>
          <w:spacing w:val="8"/>
        </w:rPr>
        <w:t xml:space="preserve">Christensen, K. (2015). </w:t>
      </w:r>
      <w:r w:rsidRPr="00AA77F2">
        <w:rPr>
          <w:color w:val="231F20"/>
        </w:rPr>
        <w:t>Why globalisation is failing, and what to do about it. Forbes India. Retrieved from: http://www.forbesindia.com/article/rotman/why-globalisation-is-failing-and-what-to-do-about-it/40081/1</w:t>
      </w:r>
    </w:p>
    <w:p w:rsidR="009F7C34" w:rsidRDefault="009F7C34">
      <w:pPr>
        <w:pStyle w:val="FootnoteText"/>
      </w:pPr>
    </w:p>
  </w:footnote>
  <w:footnote w:id="22">
    <w:p w:rsidR="005717E3" w:rsidRPr="00AA77F2" w:rsidRDefault="005717E3" w:rsidP="005717E3">
      <w:pPr>
        <w:rPr>
          <w:color w:val="231F20"/>
        </w:rPr>
      </w:pPr>
      <w:r>
        <w:rPr>
          <w:rStyle w:val="FootnoteReference"/>
        </w:rPr>
        <w:footnoteRef/>
      </w:r>
      <w:r>
        <w:t xml:space="preserve"> </w:t>
      </w:r>
      <w:r w:rsidRPr="00AA77F2">
        <w:rPr>
          <w:color w:val="231F20"/>
        </w:rPr>
        <w:t>Threat of Globalization.(n.d.). Global Policy Forum. Retrieved from: https://www.globalpolicy.org/globalization/defining-globalization/47948-the-threat-of-globalization.html.</w:t>
      </w:r>
    </w:p>
    <w:p w:rsidR="005717E3" w:rsidRDefault="005717E3">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13698"/>
    <w:multiLevelType w:val="multilevel"/>
    <w:tmpl w:val="5B46206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747174A2"/>
    <w:multiLevelType w:val="multilevel"/>
    <w:tmpl w:val="6DEA4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A4A11"/>
    <w:rsid w:val="00000C0F"/>
    <w:rsid w:val="00002D1A"/>
    <w:rsid w:val="00014F42"/>
    <w:rsid w:val="000218DF"/>
    <w:rsid w:val="0003246D"/>
    <w:rsid w:val="00034860"/>
    <w:rsid w:val="00034962"/>
    <w:rsid w:val="0005136F"/>
    <w:rsid w:val="00057442"/>
    <w:rsid w:val="000851A5"/>
    <w:rsid w:val="000863B7"/>
    <w:rsid w:val="0009422C"/>
    <w:rsid w:val="000A14AE"/>
    <w:rsid w:val="000A163B"/>
    <w:rsid w:val="000A1AD4"/>
    <w:rsid w:val="000A766D"/>
    <w:rsid w:val="00105AFF"/>
    <w:rsid w:val="00117229"/>
    <w:rsid w:val="0015317C"/>
    <w:rsid w:val="001677C6"/>
    <w:rsid w:val="00172609"/>
    <w:rsid w:val="00176139"/>
    <w:rsid w:val="00176F98"/>
    <w:rsid w:val="00180958"/>
    <w:rsid w:val="001A1A0B"/>
    <w:rsid w:val="001A2DF7"/>
    <w:rsid w:val="001C40A5"/>
    <w:rsid w:val="001C5B14"/>
    <w:rsid w:val="001D0124"/>
    <w:rsid w:val="001D0EEE"/>
    <w:rsid w:val="001F3A13"/>
    <w:rsid w:val="00200B30"/>
    <w:rsid w:val="0020286B"/>
    <w:rsid w:val="00202B3D"/>
    <w:rsid w:val="00223E06"/>
    <w:rsid w:val="00235D5B"/>
    <w:rsid w:val="002478DD"/>
    <w:rsid w:val="00247B3B"/>
    <w:rsid w:val="00251C75"/>
    <w:rsid w:val="002622C1"/>
    <w:rsid w:val="00293D3D"/>
    <w:rsid w:val="002C4E03"/>
    <w:rsid w:val="002C7D50"/>
    <w:rsid w:val="002D3ED8"/>
    <w:rsid w:val="002D632A"/>
    <w:rsid w:val="002F2B4E"/>
    <w:rsid w:val="003228BC"/>
    <w:rsid w:val="003229F9"/>
    <w:rsid w:val="0035030C"/>
    <w:rsid w:val="00354FFD"/>
    <w:rsid w:val="00361260"/>
    <w:rsid w:val="0036681A"/>
    <w:rsid w:val="003A4245"/>
    <w:rsid w:val="003A6EC8"/>
    <w:rsid w:val="003B6362"/>
    <w:rsid w:val="003C1838"/>
    <w:rsid w:val="003D04B8"/>
    <w:rsid w:val="003E34D7"/>
    <w:rsid w:val="0040631F"/>
    <w:rsid w:val="00420211"/>
    <w:rsid w:val="00425C72"/>
    <w:rsid w:val="004461E4"/>
    <w:rsid w:val="00467CAC"/>
    <w:rsid w:val="00481CD8"/>
    <w:rsid w:val="0048258B"/>
    <w:rsid w:val="00482E69"/>
    <w:rsid w:val="0049360B"/>
    <w:rsid w:val="004A4795"/>
    <w:rsid w:val="004A6631"/>
    <w:rsid w:val="004C5F6C"/>
    <w:rsid w:val="004D2AAA"/>
    <w:rsid w:val="004E4465"/>
    <w:rsid w:val="004F56D8"/>
    <w:rsid w:val="005006C6"/>
    <w:rsid w:val="00503B05"/>
    <w:rsid w:val="005101B8"/>
    <w:rsid w:val="00512963"/>
    <w:rsid w:val="00513ACE"/>
    <w:rsid w:val="00530EAC"/>
    <w:rsid w:val="00540D0B"/>
    <w:rsid w:val="0054682D"/>
    <w:rsid w:val="00550634"/>
    <w:rsid w:val="00566CB0"/>
    <w:rsid w:val="005717E3"/>
    <w:rsid w:val="00577A98"/>
    <w:rsid w:val="005D280A"/>
    <w:rsid w:val="005F7CF8"/>
    <w:rsid w:val="006053A6"/>
    <w:rsid w:val="00605C49"/>
    <w:rsid w:val="00611A05"/>
    <w:rsid w:val="00615255"/>
    <w:rsid w:val="006257C3"/>
    <w:rsid w:val="006428D9"/>
    <w:rsid w:val="00674816"/>
    <w:rsid w:val="00675024"/>
    <w:rsid w:val="006945A5"/>
    <w:rsid w:val="006B6E29"/>
    <w:rsid w:val="006C6CB4"/>
    <w:rsid w:val="006E0EE9"/>
    <w:rsid w:val="006F0FD6"/>
    <w:rsid w:val="00713E43"/>
    <w:rsid w:val="007218CA"/>
    <w:rsid w:val="00735EE3"/>
    <w:rsid w:val="00746E85"/>
    <w:rsid w:val="007505F6"/>
    <w:rsid w:val="00754E69"/>
    <w:rsid w:val="00761E3D"/>
    <w:rsid w:val="0076678F"/>
    <w:rsid w:val="00774990"/>
    <w:rsid w:val="007A37FE"/>
    <w:rsid w:val="007C497F"/>
    <w:rsid w:val="007C5CF0"/>
    <w:rsid w:val="007D3AFF"/>
    <w:rsid w:val="007D4166"/>
    <w:rsid w:val="007E59D9"/>
    <w:rsid w:val="007F77CB"/>
    <w:rsid w:val="007F7EB6"/>
    <w:rsid w:val="0080435A"/>
    <w:rsid w:val="00805B6F"/>
    <w:rsid w:val="00805B85"/>
    <w:rsid w:val="00806E47"/>
    <w:rsid w:val="0082052D"/>
    <w:rsid w:val="00823713"/>
    <w:rsid w:val="00827985"/>
    <w:rsid w:val="00850E7A"/>
    <w:rsid w:val="0085325B"/>
    <w:rsid w:val="00883237"/>
    <w:rsid w:val="00892A5E"/>
    <w:rsid w:val="008960B7"/>
    <w:rsid w:val="008B1913"/>
    <w:rsid w:val="008E6E26"/>
    <w:rsid w:val="008F5CD2"/>
    <w:rsid w:val="008F7FCF"/>
    <w:rsid w:val="009126A6"/>
    <w:rsid w:val="00914151"/>
    <w:rsid w:val="00951637"/>
    <w:rsid w:val="00956826"/>
    <w:rsid w:val="00983A27"/>
    <w:rsid w:val="0098661D"/>
    <w:rsid w:val="00991978"/>
    <w:rsid w:val="009B603D"/>
    <w:rsid w:val="009B6EBE"/>
    <w:rsid w:val="009D100B"/>
    <w:rsid w:val="009D27D4"/>
    <w:rsid w:val="009E6C43"/>
    <w:rsid w:val="009F5455"/>
    <w:rsid w:val="009F61CC"/>
    <w:rsid w:val="009F7C34"/>
    <w:rsid w:val="00A072C7"/>
    <w:rsid w:val="00A22D9A"/>
    <w:rsid w:val="00A36BC7"/>
    <w:rsid w:val="00A45F2F"/>
    <w:rsid w:val="00A773DF"/>
    <w:rsid w:val="00A80875"/>
    <w:rsid w:val="00A92071"/>
    <w:rsid w:val="00A978A1"/>
    <w:rsid w:val="00AA4A11"/>
    <w:rsid w:val="00AA77F2"/>
    <w:rsid w:val="00AC1182"/>
    <w:rsid w:val="00AC7CC5"/>
    <w:rsid w:val="00AE2F28"/>
    <w:rsid w:val="00AE59D0"/>
    <w:rsid w:val="00AF3C87"/>
    <w:rsid w:val="00AF7689"/>
    <w:rsid w:val="00B04C75"/>
    <w:rsid w:val="00B05528"/>
    <w:rsid w:val="00B1128E"/>
    <w:rsid w:val="00B2786B"/>
    <w:rsid w:val="00B52F19"/>
    <w:rsid w:val="00B72EA5"/>
    <w:rsid w:val="00B745B7"/>
    <w:rsid w:val="00B822D1"/>
    <w:rsid w:val="00B82656"/>
    <w:rsid w:val="00B94456"/>
    <w:rsid w:val="00B97CB2"/>
    <w:rsid w:val="00BB1D13"/>
    <w:rsid w:val="00BC35AC"/>
    <w:rsid w:val="00BC360F"/>
    <w:rsid w:val="00BC4267"/>
    <w:rsid w:val="00C01119"/>
    <w:rsid w:val="00C26734"/>
    <w:rsid w:val="00C320AA"/>
    <w:rsid w:val="00C47918"/>
    <w:rsid w:val="00C51876"/>
    <w:rsid w:val="00C52680"/>
    <w:rsid w:val="00C76D1E"/>
    <w:rsid w:val="00C854CB"/>
    <w:rsid w:val="00CA3062"/>
    <w:rsid w:val="00CA6086"/>
    <w:rsid w:val="00CB4419"/>
    <w:rsid w:val="00CC7C7C"/>
    <w:rsid w:val="00CE0979"/>
    <w:rsid w:val="00CE7010"/>
    <w:rsid w:val="00CF2304"/>
    <w:rsid w:val="00D04104"/>
    <w:rsid w:val="00D077DD"/>
    <w:rsid w:val="00D1424C"/>
    <w:rsid w:val="00D15B11"/>
    <w:rsid w:val="00D3316B"/>
    <w:rsid w:val="00D33339"/>
    <w:rsid w:val="00D44DD6"/>
    <w:rsid w:val="00D512E9"/>
    <w:rsid w:val="00D52931"/>
    <w:rsid w:val="00D6602C"/>
    <w:rsid w:val="00D67A36"/>
    <w:rsid w:val="00D72906"/>
    <w:rsid w:val="00D72A14"/>
    <w:rsid w:val="00D80A03"/>
    <w:rsid w:val="00D80BCB"/>
    <w:rsid w:val="00D80C9C"/>
    <w:rsid w:val="00D8784C"/>
    <w:rsid w:val="00DB08C6"/>
    <w:rsid w:val="00DB13AC"/>
    <w:rsid w:val="00DB4F54"/>
    <w:rsid w:val="00DC2403"/>
    <w:rsid w:val="00DD4551"/>
    <w:rsid w:val="00DD4888"/>
    <w:rsid w:val="00DE5D4C"/>
    <w:rsid w:val="00DE618C"/>
    <w:rsid w:val="00DF25C0"/>
    <w:rsid w:val="00E035BA"/>
    <w:rsid w:val="00E10D55"/>
    <w:rsid w:val="00E22371"/>
    <w:rsid w:val="00E25867"/>
    <w:rsid w:val="00E422E3"/>
    <w:rsid w:val="00E639B8"/>
    <w:rsid w:val="00E66177"/>
    <w:rsid w:val="00E716A5"/>
    <w:rsid w:val="00E739F6"/>
    <w:rsid w:val="00E76C0C"/>
    <w:rsid w:val="00EB55D6"/>
    <w:rsid w:val="00EB6728"/>
    <w:rsid w:val="00EC5BD5"/>
    <w:rsid w:val="00EC7EE2"/>
    <w:rsid w:val="00ED0558"/>
    <w:rsid w:val="00ED1BE7"/>
    <w:rsid w:val="00ED521E"/>
    <w:rsid w:val="00EF126C"/>
    <w:rsid w:val="00EF3D45"/>
    <w:rsid w:val="00EF7084"/>
    <w:rsid w:val="00F16B3B"/>
    <w:rsid w:val="00F17279"/>
    <w:rsid w:val="00F3610C"/>
    <w:rsid w:val="00F4595C"/>
    <w:rsid w:val="00F47FB9"/>
    <w:rsid w:val="00F54DEA"/>
    <w:rsid w:val="00F60CFD"/>
    <w:rsid w:val="00F7496D"/>
    <w:rsid w:val="00F77C74"/>
    <w:rsid w:val="00F91344"/>
    <w:rsid w:val="00F96867"/>
    <w:rsid w:val="00FA09DA"/>
    <w:rsid w:val="00FA2456"/>
    <w:rsid w:val="00FA60E4"/>
    <w:rsid w:val="00FB05FD"/>
    <w:rsid w:val="00FC40CE"/>
    <w:rsid w:val="00FC47F5"/>
    <w:rsid w:val="00FC503C"/>
    <w:rsid w:val="00FD1063"/>
    <w:rsid w:val="00FD5D5F"/>
    <w:rsid w:val="00FD65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084"/>
    <w:rPr>
      <w:rFonts w:ascii="Times New Roman" w:hAnsi="Times New Roman"/>
      <w:sz w:val="24"/>
    </w:rPr>
  </w:style>
  <w:style w:type="paragraph" w:styleId="Heading1">
    <w:name w:val="heading 1"/>
    <w:basedOn w:val="Normal"/>
    <w:link w:val="Heading1Char"/>
    <w:uiPriority w:val="9"/>
    <w:qFormat/>
    <w:rsid w:val="000863B7"/>
    <w:pPr>
      <w:spacing w:before="100" w:beforeAutospacing="1" w:after="100" w:afterAutospacing="1" w:line="240" w:lineRule="auto"/>
      <w:outlineLvl w:val="0"/>
    </w:pPr>
    <w:rPr>
      <w:rFonts w:eastAsia="Times New Roman" w:cs="Times New Roman"/>
      <w:b/>
      <w:bCs/>
      <w:kern w:val="36"/>
      <w:sz w:val="28"/>
      <w:szCs w:val="48"/>
    </w:rPr>
  </w:style>
  <w:style w:type="paragraph" w:styleId="Heading2">
    <w:name w:val="heading 2"/>
    <w:basedOn w:val="Normal"/>
    <w:next w:val="Normal"/>
    <w:link w:val="Heading2Char"/>
    <w:uiPriority w:val="9"/>
    <w:unhideWhenUsed/>
    <w:qFormat/>
    <w:rsid w:val="00EF7084"/>
    <w:pPr>
      <w:keepNext/>
      <w:keepLines/>
      <w:spacing w:before="200" w:after="0"/>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CB0"/>
    <w:rPr>
      <w:color w:val="0000FF"/>
      <w:u w:val="single"/>
    </w:rPr>
  </w:style>
  <w:style w:type="character" w:styleId="Strong">
    <w:name w:val="Strong"/>
    <w:basedOn w:val="DefaultParagraphFont"/>
    <w:uiPriority w:val="22"/>
    <w:qFormat/>
    <w:rsid w:val="002C4E03"/>
    <w:rPr>
      <w:b/>
      <w:bCs/>
    </w:rPr>
  </w:style>
  <w:style w:type="character" w:styleId="Emphasis">
    <w:name w:val="Emphasis"/>
    <w:basedOn w:val="DefaultParagraphFont"/>
    <w:uiPriority w:val="20"/>
    <w:qFormat/>
    <w:rsid w:val="000A14AE"/>
    <w:rPr>
      <w:i/>
      <w:iCs/>
    </w:rPr>
  </w:style>
  <w:style w:type="paragraph" w:styleId="NormalWeb">
    <w:name w:val="Normal (Web)"/>
    <w:basedOn w:val="Normal"/>
    <w:uiPriority w:val="99"/>
    <w:unhideWhenUsed/>
    <w:rsid w:val="009D27D4"/>
    <w:pPr>
      <w:spacing w:before="100" w:beforeAutospacing="1" w:after="100" w:afterAutospacing="1" w:line="240" w:lineRule="auto"/>
    </w:pPr>
    <w:rPr>
      <w:rFonts w:eastAsia="Times New Roman" w:cs="Times New Roman"/>
      <w:szCs w:val="24"/>
    </w:rPr>
  </w:style>
  <w:style w:type="character" w:customStyle="1" w:styleId="easy-footnote">
    <w:name w:val="easy-footnote"/>
    <w:basedOn w:val="DefaultParagraphFont"/>
    <w:rsid w:val="00AC1182"/>
  </w:style>
  <w:style w:type="character" w:customStyle="1" w:styleId="Heading1Char">
    <w:name w:val="Heading 1 Char"/>
    <w:basedOn w:val="DefaultParagraphFont"/>
    <w:link w:val="Heading1"/>
    <w:uiPriority w:val="9"/>
    <w:rsid w:val="000863B7"/>
    <w:rPr>
      <w:rFonts w:ascii="Times New Roman" w:eastAsia="Times New Roman" w:hAnsi="Times New Roman" w:cs="Times New Roman"/>
      <w:b/>
      <w:bCs/>
      <w:kern w:val="36"/>
      <w:sz w:val="28"/>
      <w:szCs w:val="48"/>
    </w:rPr>
  </w:style>
  <w:style w:type="character" w:customStyle="1" w:styleId="Heading2Char">
    <w:name w:val="Heading 2 Char"/>
    <w:basedOn w:val="DefaultParagraphFont"/>
    <w:link w:val="Heading2"/>
    <w:uiPriority w:val="9"/>
    <w:rsid w:val="00EF7084"/>
    <w:rPr>
      <w:rFonts w:ascii="Times New Roman" w:eastAsiaTheme="majorEastAsia" w:hAnsi="Times New Roman" w:cstheme="majorBidi"/>
      <w:b/>
      <w:bCs/>
      <w:color w:val="000000" w:themeColor="text1"/>
      <w:sz w:val="26"/>
      <w:szCs w:val="26"/>
    </w:rPr>
  </w:style>
  <w:style w:type="paragraph" w:styleId="Header">
    <w:name w:val="header"/>
    <w:basedOn w:val="Normal"/>
    <w:link w:val="HeaderChar"/>
    <w:uiPriority w:val="99"/>
    <w:semiHidden/>
    <w:unhideWhenUsed/>
    <w:rsid w:val="00DF25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25C0"/>
    <w:rPr>
      <w:rFonts w:ascii="Times New Roman" w:hAnsi="Times New Roman"/>
      <w:sz w:val="24"/>
    </w:rPr>
  </w:style>
  <w:style w:type="paragraph" w:styleId="Footer">
    <w:name w:val="footer"/>
    <w:basedOn w:val="Normal"/>
    <w:link w:val="FooterChar"/>
    <w:uiPriority w:val="99"/>
    <w:unhideWhenUsed/>
    <w:rsid w:val="00DF2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5C0"/>
    <w:rPr>
      <w:rFonts w:ascii="Times New Roman" w:hAnsi="Times New Roman"/>
      <w:sz w:val="24"/>
    </w:rPr>
  </w:style>
  <w:style w:type="paragraph" w:styleId="TOCHeading">
    <w:name w:val="TOC Heading"/>
    <w:basedOn w:val="Heading1"/>
    <w:next w:val="Normal"/>
    <w:uiPriority w:val="39"/>
    <w:semiHidden/>
    <w:unhideWhenUsed/>
    <w:qFormat/>
    <w:rsid w:val="00D5293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Cs w:val="28"/>
    </w:rPr>
  </w:style>
  <w:style w:type="paragraph" w:styleId="TOC1">
    <w:name w:val="toc 1"/>
    <w:basedOn w:val="Normal"/>
    <w:next w:val="Normal"/>
    <w:autoRedefine/>
    <w:uiPriority w:val="39"/>
    <w:unhideWhenUsed/>
    <w:rsid w:val="00D52931"/>
    <w:pPr>
      <w:spacing w:after="100"/>
    </w:pPr>
  </w:style>
  <w:style w:type="paragraph" w:styleId="TOC2">
    <w:name w:val="toc 2"/>
    <w:basedOn w:val="Normal"/>
    <w:next w:val="Normal"/>
    <w:autoRedefine/>
    <w:uiPriority w:val="39"/>
    <w:unhideWhenUsed/>
    <w:rsid w:val="00D52931"/>
    <w:pPr>
      <w:spacing w:after="100"/>
      <w:ind w:left="240"/>
    </w:pPr>
  </w:style>
  <w:style w:type="paragraph" w:styleId="BalloonText">
    <w:name w:val="Balloon Text"/>
    <w:basedOn w:val="Normal"/>
    <w:link w:val="BalloonTextChar"/>
    <w:uiPriority w:val="99"/>
    <w:semiHidden/>
    <w:unhideWhenUsed/>
    <w:rsid w:val="00D52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31"/>
    <w:rPr>
      <w:rFonts w:ascii="Tahoma" w:hAnsi="Tahoma" w:cs="Tahoma"/>
      <w:sz w:val="16"/>
      <w:szCs w:val="16"/>
    </w:rPr>
  </w:style>
  <w:style w:type="paragraph" w:styleId="EndnoteText">
    <w:name w:val="endnote text"/>
    <w:basedOn w:val="Normal"/>
    <w:link w:val="EndnoteTextChar"/>
    <w:uiPriority w:val="99"/>
    <w:semiHidden/>
    <w:unhideWhenUsed/>
    <w:rsid w:val="00AF3C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3C87"/>
    <w:rPr>
      <w:rFonts w:ascii="Times New Roman" w:hAnsi="Times New Roman"/>
      <w:sz w:val="20"/>
      <w:szCs w:val="20"/>
    </w:rPr>
  </w:style>
  <w:style w:type="character" w:styleId="EndnoteReference">
    <w:name w:val="endnote reference"/>
    <w:basedOn w:val="DefaultParagraphFont"/>
    <w:uiPriority w:val="99"/>
    <w:semiHidden/>
    <w:unhideWhenUsed/>
    <w:rsid w:val="00AF3C87"/>
    <w:rPr>
      <w:vertAlign w:val="superscript"/>
    </w:rPr>
  </w:style>
  <w:style w:type="paragraph" w:styleId="FootnoteText">
    <w:name w:val="footnote text"/>
    <w:basedOn w:val="Normal"/>
    <w:link w:val="FootnoteTextChar"/>
    <w:uiPriority w:val="99"/>
    <w:semiHidden/>
    <w:unhideWhenUsed/>
    <w:rsid w:val="00AF3C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3C87"/>
    <w:rPr>
      <w:rFonts w:ascii="Times New Roman" w:hAnsi="Times New Roman"/>
      <w:sz w:val="20"/>
      <w:szCs w:val="20"/>
    </w:rPr>
  </w:style>
  <w:style w:type="character" w:styleId="FootnoteReference">
    <w:name w:val="footnote reference"/>
    <w:basedOn w:val="DefaultParagraphFont"/>
    <w:uiPriority w:val="99"/>
    <w:semiHidden/>
    <w:unhideWhenUsed/>
    <w:rsid w:val="00AF3C87"/>
    <w:rPr>
      <w:vertAlign w:val="superscript"/>
    </w:rPr>
  </w:style>
</w:styles>
</file>

<file path=word/webSettings.xml><?xml version="1.0" encoding="utf-8"?>
<w:webSettings xmlns:r="http://schemas.openxmlformats.org/officeDocument/2006/relationships" xmlns:w="http://schemas.openxmlformats.org/wordprocessingml/2006/main">
  <w:divs>
    <w:div w:id="233441952">
      <w:bodyDiv w:val="1"/>
      <w:marLeft w:val="0"/>
      <w:marRight w:val="0"/>
      <w:marTop w:val="0"/>
      <w:marBottom w:val="0"/>
      <w:divBdr>
        <w:top w:val="none" w:sz="0" w:space="0" w:color="auto"/>
        <w:left w:val="none" w:sz="0" w:space="0" w:color="auto"/>
        <w:bottom w:val="none" w:sz="0" w:space="0" w:color="auto"/>
        <w:right w:val="none" w:sz="0" w:space="0" w:color="auto"/>
      </w:divBdr>
    </w:div>
    <w:div w:id="242643582">
      <w:bodyDiv w:val="1"/>
      <w:marLeft w:val="0"/>
      <w:marRight w:val="0"/>
      <w:marTop w:val="0"/>
      <w:marBottom w:val="0"/>
      <w:divBdr>
        <w:top w:val="none" w:sz="0" w:space="0" w:color="auto"/>
        <w:left w:val="none" w:sz="0" w:space="0" w:color="auto"/>
        <w:bottom w:val="none" w:sz="0" w:space="0" w:color="auto"/>
        <w:right w:val="none" w:sz="0" w:space="0" w:color="auto"/>
      </w:divBdr>
    </w:div>
    <w:div w:id="634264477">
      <w:bodyDiv w:val="1"/>
      <w:marLeft w:val="0"/>
      <w:marRight w:val="0"/>
      <w:marTop w:val="0"/>
      <w:marBottom w:val="0"/>
      <w:divBdr>
        <w:top w:val="none" w:sz="0" w:space="0" w:color="auto"/>
        <w:left w:val="none" w:sz="0" w:space="0" w:color="auto"/>
        <w:bottom w:val="none" w:sz="0" w:space="0" w:color="auto"/>
        <w:right w:val="none" w:sz="0" w:space="0" w:color="auto"/>
      </w:divBdr>
    </w:div>
    <w:div w:id="1229195308">
      <w:bodyDiv w:val="1"/>
      <w:marLeft w:val="0"/>
      <w:marRight w:val="0"/>
      <w:marTop w:val="0"/>
      <w:marBottom w:val="0"/>
      <w:divBdr>
        <w:top w:val="none" w:sz="0" w:space="0" w:color="auto"/>
        <w:left w:val="none" w:sz="0" w:space="0" w:color="auto"/>
        <w:bottom w:val="none" w:sz="0" w:space="0" w:color="auto"/>
        <w:right w:val="none" w:sz="0" w:space="0" w:color="auto"/>
      </w:divBdr>
    </w:div>
    <w:div w:id="1892155902">
      <w:bodyDiv w:val="1"/>
      <w:marLeft w:val="0"/>
      <w:marRight w:val="0"/>
      <w:marTop w:val="0"/>
      <w:marBottom w:val="0"/>
      <w:divBdr>
        <w:top w:val="none" w:sz="0" w:space="0" w:color="auto"/>
        <w:left w:val="none" w:sz="0" w:space="0" w:color="auto"/>
        <w:bottom w:val="none" w:sz="0" w:space="0" w:color="auto"/>
        <w:right w:val="none" w:sz="0" w:space="0" w:color="auto"/>
      </w:divBdr>
    </w:div>
    <w:div w:id="1944876399">
      <w:bodyDiv w:val="1"/>
      <w:marLeft w:val="0"/>
      <w:marRight w:val="0"/>
      <w:marTop w:val="0"/>
      <w:marBottom w:val="0"/>
      <w:divBdr>
        <w:top w:val="none" w:sz="0" w:space="0" w:color="auto"/>
        <w:left w:val="none" w:sz="0" w:space="0" w:color="auto"/>
        <w:bottom w:val="none" w:sz="0" w:space="0" w:color="auto"/>
        <w:right w:val="none" w:sz="0" w:space="0" w:color="auto"/>
      </w:divBdr>
    </w:div>
    <w:div w:id="203025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14D61-1BAD-4001-A0E6-6724DCAE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11</Pages>
  <Words>2764</Words>
  <Characters>15757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purvasha</dc:creator>
  <cp:keywords/>
  <dc:description/>
  <cp:lastModifiedBy>purvasha</cp:lastModifiedBy>
  <cp:revision>262</cp:revision>
  <dcterms:created xsi:type="dcterms:W3CDTF">2019-03-15T11:12:00Z</dcterms:created>
  <dcterms:modified xsi:type="dcterms:W3CDTF">2019-03-16T13:25:00Z</dcterms:modified>
</cp:coreProperties>
</file>