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4"/>
          <w:szCs w:val="24"/>
        </w:rPr>
        <w:id w:val="525095255"/>
        <w:docPartObj>
          <w:docPartGallery w:val="Cover Pages"/>
          <w:docPartUnique/>
        </w:docPartObj>
      </w:sdtPr>
      <w:sdtEndPr>
        <w:rPr>
          <w:rFonts w:eastAsiaTheme="minorEastAsia"/>
          <w:caps w:val="0"/>
        </w:rPr>
      </w:sdtEndPr>
      <w:sdtContent>
        <w:bookmarkStart w:id="0" w:name="_GoBack" w:displacedByCustomXml="prev"/>
        <w:bookmarkEnd w:id="0" w:displacedByCustomXml="prev"/>
        <w:tbl>
          <w:tblPr>
            <w:tblW w:w="5000" w:type="pct"/>
            <w:jc w:val="center"/>
            <w:tblLook w:val="04A0"/>
          </w:tblPr>
          <w:tblGrid>
            <w:gridCol w:w="9576"/>
          </w:tblGrid>
          <w:tr w:rsidR="00333C85" w:rsidRPr="00A90117">
            <w:trPr>
              <w:trHeight w:val="2880"/>
              <w:jc w:val="center"/>
            </w:trPr>
            <w:tc>
              <w:tcPr>
                <w:tcW w:w="5000" w:type="pct"/>
              </w:tcPr>
              <w:p w:rsidR="000852AE" w:rsidRPr="00A90117" w:rsidRDefault="000852AE" w:rsidP="00C66288">
                <w:pPr>
                  <w:pStyle w:val="NoSpacing"/>
                  <w:rPr>
                    <w:rFonts w:ascii="Times New Roman" w:eastAsiaTheme="majorEastAsia" w:hAnsi="Times New Roman" w:cs="Times New Roman"/>
                    <w:caps/>
                    <w:sz w:val="24"/>
                    <w:szCs w:val="24"/>
                  </w:rPr>
                </w:pPr>
              </w:p>
            </w:tc>
          </w:tr>
          <w:tr w:rsidR="00333C85" w:rsidRPr="00A90117">
            <w:trPr>
              <w:trHeight w:val="1440"/>
              <w:jc w:val="center"/>
            </w:trPr>
            <w:sdt>
              <w:sdtPr>
                <w:rPr>
                  <w:rFonts w:ascii="Times New Roman" w:eastAsiaTheme="majorEastAsia" w:hAnsi="Times New Roman" w:cs="Times New Roman"/>
                  <w:sz w:val="24"/>
                  <w:szCs w:val="24"/>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852AE" w:rsidRPr="00A90117" w:rsidRDefault="0021192A" w:rsidP="000852AE">
                    <w:pPr>
                      <w:pStyle w:val="NoSpacing"/>
                      <w:jc w:val="center"/>
                      <w:rPr>
                        <w:rFonts w:ascii="Times New Roman" w:eastAsiaTheme="majorEastAsia" w:hAnsi="Times New Roman" w:cs="Times New Roman"/>
                        <w:sz w:val="24"/>
                        <w:szCs w:val="24"/>
                      </w:rPr>
                    </w:pPr>
                    <w:r w:rsidRPr="00A90117">
                      <w:rPr>
                        <w:rFonts w:ascii="Times New Roman" w:eastAsiaTheme="majorEastAsia" w:hAnsi="Times New Roman" w:cs="Times New Roman"/>
                        <w:sz w:val="24"/>
                        <w:szCs w:val="24"/>
                      </w:rPr>
                      <w:t>Marketing Mix of Procter &amp; Gamble</w:t>
                    </w:r>
                  </w:p>
                </w:tc>
              </w:sdtContent>
            </w:sdt>
          </w:tr>
          <w:tr w:rsidR="00333C85" w:rsidRPr="00A90117">
            <w:trPr>
              <w:trHeight w:val="720"/>
              <w:jc w:val="center"/>
            </w:trPr>
            <w:tc>
              <w:tcPr>
                <w:tcW w:w="5000" w:type="pct"/>
                <w:tcBorders>
                  <w:top w:val="single" w:sz="4" w:space="0" w:color="4F81BD" w:themeColor="accent1"/>
                </w:tcBorders>
                <w:vAlign w:val="center"/>
              </w:tcPr>
              <w:p w:rsidR="000852AE" w:rsidRPr="00A90117" w:rsidRDefault="000852AE" w:rsidP="00AA005F">
                <w:pPr>
                  <w:pStyle w:val="NoSpacing"/>
                  <w:rPr>
                    <w:rFonts w:ascii="Times New Roman" w:eastAsiaTheme="majorEastAsia" w:hAnsi="Times New Roman" w:cs="Times New Roman"/>
                    <w:sz w:val="24"/>
                    <w:szCs w:val="24"/>
                  </w:rPr>
                </w:pPr>
              </w:p>
            </w:tc>
          </w:tr>
          <w:tr w:rsidR="00333C85" w:rsidRPr="00A90117">
            <w:trPr>
              <w:trHeight w:val="360"/>
              <w:jc w:val="center"/>
            </w:trPr>
            <w:tc>
              <w:tcPr>
                <w:tcW w:w="5000" w:type="pct"/>
                <w:vAlign w:val="center"/>
              </w:tcPr>
              <w:p w:rsidR="000852AE" w:rsidRPr="00A90117" w:rsidRDefault="000852AE">
                <w:pPr>
                  <w:pStyle w:val="NoSpacing"/>
                  <w:jc w:val="center"/>
                  <w:rPr>
                    <w:rFonts w:ascii="Times New Roman" w:hAnsi="Times New Roman" w:cs="Times New Roman"/>
                    <w:sz w:val="24"/>
                    <w:szCs w:val="24"/>
                  </w:rPr>
                </w:pPr>
              </w:p>
            </w:tc>
          </w:tr>
        </w:tbl>
        <w:p w:rsidR="000852AE" w:rsidRPr="00A90117" w:rsidRDefault="003B0171" w:rsidP="003B0171">
          <w:pPr>
            <w:jc w:val="center"/>
            <w:rPr>
              <w:rFonts w:ascii="Times New Roman" w:hAnsi="Times New Roman" w:cs="Times New Roman"/>
              <w:b/>
              <w:sz w:val="24"/>
              <w:szCs w:val="24"/>
            </w:rPr>
          </w:pPr>
          <w:r w:rsidRPr="00A90117">
            <w:rPr>
              <w:rFonts w:ascii="Times New Roman" w:hAnsi="Times New Roman" w:cs="Times New Roman"/>
              <w:b/>
              <w:sz w:val="24"/>
              <w:szCs w:val="24"/>
            </w:rPr>
            <w:t>UNIVERSITY NAME:</w:t>
          </w:r>
        </w:p>
        <w:p w:rsidR="003B0171" w:rsidRPr="00A90117" w:rsidRDefault="003B0171" w:rsidP="003B0171">
          <w:pPr>
            <w:jc w:val="center"/>
            <w:rPr>
              <w:rFonts w:ascii="Times New Roman" w:hAnsi="Times New Roman" w:cs="Times New Roman"/>
              <w:b/>
              <w:sz w:val="24"/>
              <w:szCs w:val="24"/>
            </w:rPr>
          </w:pPr>
          <w:r w:rsidRPr="00A90117">
            <w:rPr>
              <w:rFonts w:ascii="Times New Roman" w:hAnsi="Times New Roman" w:cs="Times New Roman"/>
              <w:b/>
              <w:sz w:val="24"/>
              <w:szCs w:val="24"/>
            </w:rPr>
            <w:t>STUDENT NAME:</w:t>
          </w:r>
        </w:p>
        <w:p w:rsidR="003B0171" w:rsidRPr="00A90117" w:rsidRDefault="003B0171" w:rsidP="003B0171">
          <w:pPr>
            <w:jc w:val="center"/>
            <w:rPr>
              <w:rFonts w:ascii="Times New Roman" w:hAnsi="Times New Roman" w:cs="Times New Roman"/>
              <w:sz w:val="24"/>
              <w:szCs w:val="24"/>
            </w:rPr>
          </w:pPr>
          <w:r w:rsidRPr="00A90117">
            <w:rPr>
              <w:rFonts w:ascii="Times New Roman" w:hAnsi="Times New Roman" w:cs="Times New Roman"/>
              <w:b/>
              <w:sz w:val="24"/>
              <w:szCs w:val="24"/>
            </w:rPr>
            <w:t>DATE</w:t>
          </w:r>
          <w:r w:rsidRPr="00A90117">
            <w:rPr>
              <w:rFonts w:ascii="Times New Roman" w:hAnsi="Times New Roman" w:cs="Times New Roman"/>
              <w:sz w:val="24"/>
              <w:szCs w:val="24"/>
            </w:rPr>
            <w:t>:</w:t>
          </w:r>
        </w:p>
        <w:tbl>
          <w:tblPr>
            <w:tblpPr w:leftFromText="187" w:rightFromText="187" w:horzAnchor="margin" w:tblpXSpec="center" w:tblpYSpec="bottom"/>
            <w:tblW w:w="5000" w:type="pct"/>
            <w:tblLook w:val="04A0"/>
          </w:tblPr>
          <w:tblGrid>
            <w:gridCol w:w="9576"/>
          </w:tblGrid>
          <w:tr w:rsidR="00333C85" w:rsidRPr="00A90117">
            <w:tc>
              <w:tcPr>
                <w:tcW w:w="5000" w:type="pct"/>
              </w:tcPr>
              <w:p w:rsidR="000852AE" w:rsidRPr="00A90117" w:rsidRDefault="000852AE" w:rsidP="0071725A">
                <w:pPr>
                  <w:pStyle w:val="NoSpacing"/>
                  <w:rPr>
                    <w:rFonts w:ascii="Times New Roman" w:hAnsi="Times New Roman" w:cs="Times New Roman"/>
                    <w:sz w:val="24"/>
                    <w:szCs w:val="24"/>
                  </w:rPr>
                </w:pPr>
              </w:p>
            </w:tc>
          </w:tr>
        </w:tbl>
        <w:p w:rsidR="000852AE" w:rsidRPr="00A90117" w:rsidRDefault="000852AE">
          <w:pPr>
            <w:rPr>
              <w:rFonts w:ascii="Times New Roman" w:hAnsi="Times New Roman" w:cs="Times New Roman"/>
              <w:sz w:val="24"/>
              <w:szCs w:val="24"/>
            </w:rPr>
          </w:pPr>
        </w:p>
        <w:p w:rsidR="00206CC5" w:rsidRPr="00A90117" w:rsidRDefault="0021192A" w:rsidP="00206CC5">
          <w:pPr>
            <w:rPr>
              <w:rFonts w:ascii="Times New Roman" w:hAnsi="Times New Roman" w:cs="Times New Roman"/>
              <w:sz w:val="24"/>
              <w:szCs w:val="24"/>
            </w:rPr>
          </w:pPr>
          <w:r w:rsidRPr="00A90117">
            <w:rPr>
              <w:rFonts w:ascii="Times New Roman" w:hAnsi="Times New Roman" w:cs="Times New Roman"/>
              <w:sz w:val="24"/>
              <w:szCs w:val="24"/>
            </w:rPr>
            <w:br w:type="page"/>
          </w:r>
        </w:p>
      </w:sdtContent>
    </w:sdt>
    <w:bookmarkStart w:id="1" w:name="_Toc3289420" w:displacedByCustomXml="prev"/>
    <w:sdt>
      <w:sdtPr>
        <w:rPr>
          <w:rFonts w:ascii="Times New Roman" w:eastAsiaTheme="minorEastAsia" w:hAnsi="Times New Roman" w:cs="Times New Roman"/>
          <w:b w:val="0"/>
          <w:bCs w:val="0"/>
          <w:color w:val="auto"/>
          <w:sz w:val="24"/>
          <w:szCs w:val="24"/>
        </w:rPr>
        <w:id w:val="-710265798"/>
        <w:docPartObj>
          <w:docPartGallery w:val="Table of Contents"/>
          <w:docPartUnique/>
        </w:docPartObj>
      </w:sdtPr>
      <w:sdtEndPr>
        <w:rPr>
          <w:noProof/>
        </w:rPr>
      </w:sdtEndPr>
      <w:sdtContent>
        <w:p w:rsidR="00206CC5" w:rsidRPr="00A90117" w:rsidRDefault="00206CC5">
          <w:pPr>
            <w:pStyle w:val="TOCHeading"/>
            <w:rPr>
              <w:rFonts w:ascii="Times New Roman" w:hAnsi="Times New Roman" w:cs="Times New Roman"/>
              <w:sz w:val="24"/>
              <w:szCs w:val="24"/>
            </w:rPr>
          </w:pPr>
          <w:r w:rsidRPr="00A90117">
            <w:rPr>
              <w:rFonts w:ascii="Times New Roman" w:hAnsi="Times New Roman" w:cs="Times New Roman"/>
              <w:sz w:val="24"/>
              <w:szCs w:val="24"/>
            </w:rPr>
            <w:t>Contents</w:t>
          </w:r>
        </w:p>
        <w:p w:rsidR="00206CC5" w:rsidRPr="00A90117" w:rsidRDefault="009101DB" w:rsidP="00716701">
          <w:pPr>
            <w:pStyle w:val="TOC1"/>
            <w:tabs>
              <w:tab w:val="right" w:leader="dot" w:pos="9350"/>
            </w:tabs>
            <w:rPr>
              <w:rFonts w:ascii="Times New Roman" w:hAnsi="Times New Roman" w:cs="Times New Roman"/>
              <w:noProof/>
              <w:sz w:val="24"/>
              <w:szCs w:val="24"/>
            </w:rPr>
          </w:pPr>
          <w:r w:rsidRPr="00A90117">
            <w:rPr>
              <w:rFonts w:ascii="Times New Roman" w:hAnsi="Times New Roman" w:cs="Times New Roman"/>
              <w:sz w:val="24"/>
              <w:szCs w:val="24"/>
            </w:rPr>
            <w:fldChar w:fldCharType="begin"/>
          </w:r>
          <w:r w:rsidR="00206CC5" w:rsidRPr="00A90117">
            <w:rPr>
              <w:rFonts w:ascii="Times New Roman" w:hAnsi="Times New Roman" w:cs="Times New Roman"/>
              <w:sz w:val="24"/>
              <w:szCs w:val="24"/>
            </w:rPr>
            <w:instrText xml:space="preserve"> TOC \o "1-3" \h \z \u </w:instrText>
          </w:r>
          <w:r w:rsidRPr="00A90117">
            <w:rPr>
              <w:rFonts w:ascii="Times New Roman" w:hAnsi="Times New Roman" w:cs="Times New Roman"/>
              <w:sz w:val="24"/>
              <w:szCs w:val="24"/>
            </w:rPr>
            <w:fldChar w:fldCharType="separate"/>
          </w:r>
          <w:hyperlink w:anchor="_Toc3249599" w:history="1">
            <w:r w:rsidR="00206CC5" w:rsidRPr="00A90117">
              <w:rPr>
                <w:rStyle w:val="Hyperlink"/>
                <w:rFonts w:ascii="Times New Roman" w:eastAsia="Times New Roman" w:hAnsi="Times New Roman" w:cs="Times New Roman"/>
                <w:noProof/>
                <w:sz w:val="24"/>
                <w:szCs w:val="24"/>
              </w:rPr>
              <w:t>Procter &amp; Gamble (P&amp;G):</w:t>
            </w:r>
            <w:r w:rsidR="00206CC5" w:rsidRPr="00A90117">
              <w:rPr>
                <w:rFonts w:ascii="Times New Roman" w:hAnsi="Times New Roman" w:cs="Times New Roman"/>
                <w:noProof/>
                <w:webHidden/>
                <w:sz w:val="24"/>
                <w:szCs w:val="24"/>
              </w:rPr>
              <w:tab/>
            </w:r>
            <w:r w:rsidRPr="00A90117">
              <w:rPr>
                <w:rFonts w:ascii="Times New Roman" w:hAnsi="Times New Roman" w:cs="Times New Roman"/>
                <w:noProof/>
                <w:webHidden/>
                <w:sz w:val="24"/>
                <w:szCs w:val="24"/>
              </w:rPr>
              <w:fldChar w:fldCharType="begin"/>
            </w:r>
            <w:r w:rsidR="00206CC5" w:rsidRPr="00A90117">
              <w:rPr>
                <w:rFonts w:ascii="Times New Roman" w:hAnsi="Times New Roman" w:cs="Times New Roman"/>
                <w:noProof/>
                <w:webHidden/>
                <w:sz w:val="24"/>
                <w:szCs w:val="24"/>
              </w:rPr>
              <w:instrText xml:space="preserve"> PAGEREF _Toc3249599 \h </w:instrText>
            </w:r>
            <w:r w:rsidRPr="00A90117">
              <w:rPr>
                <w:rFonts w:ascii="Times New Roman" w:hAnsi="Times New Roman" w:cs="Times New Roman"/>
                <w:noProof/>
                <w:webHidden/>
                <w:sz w:val="24"/>
                <w:szCs w:val="24"/>
              </w:rPr>
            </w:r>
            <w:r w:rsidRPr="00A90117">
              <w:rPr>
                <w:rFonts w:ascii="Times New Roman" w:hAnsi="Times New Roman" w:cs="Times New Roman"/>
                <w:noProof/>
                <w:webHidden/>
                <w:sz w:val="24"/>
                <w:szCs w:val="24"/>
              </w:rPr>
              <w:fldChar w:fldCharType="separate"/>
            </w:r>
            <w:r w:rsidR="00206CC5" w:rsidRPr="00A90117">
              <w:rPr>
                <w:rFonts w:ascii="Times New Roman" w:hAnsi="Times New Roman" w:cs="Times New Roman"/>
                <w:noProof/>
                <w:webHidden/>
                <w:sz w:val="24"/>
                <w:szCs w:val="24"/>
              </w:rPr>
              <w:t>1</w:t>
            </w:r>
            <w:r w:rsidRPr="00A90117">
              <w:rPr>
                <w:rFonts w:ascii="Times New Roman" w:hAnsi="Times New Roman" w:cs="Times New Roman"/>
                <w:noProof/>
                <w:webHidden/>
                <w:sz w:val="24"/>
                <w:szCs w:val="24"/>
              </w:rPr>
              <w:fldChar w:fldCharType="end"/>
            </w:r>
          </w:hyperlink>
        </w:p>
        <w:p w:rsidR="00206CC5" w:rsidRPr="00A90117" w:rsidRDefault="009101DB">
          <w:pPr>
            <w:pStyle w:val="TOC1"/>
            <w:tabs>
              <w:tab w:val="right" w:leader="dot" w:pos="9350"/>
            </w:tabs>
            <w:rPr>
              <w:rFonts w:ascii="Times New Roman" w:hAnsi="Times New Roman" w:cs="Times New Roman"/>
              <w:noProof/>
              <w:sz w:val="24"/>
              <w:szCs w:val="24"/>
            </w:rPr>
          </w:pPr>
          <w:hyperlink w:anchor="_Toc3249601" w:history="1">
            <w:r w:rsidR="00206CC5" w:rsidRPr="00A90117">
              <w:rPr>
                <w:rStyle w:val="Hyperlink"/>
                <w:rFonts w:ascii="Times New Roman" w:hAnsi="Times New Roman" w:cs="Times New Roman"/>
                <w:noProof/>
                <w:sz w:val="24"/>
                <w:szCs w:val="24"/>
              </w:rPr>
              <w:t>Products:</w:t>
            </w:r>
            <w:r w:rsidR="00206CC5" w:rsidRPr="00A90117">
              <w:rPr>
                <w:rFonts w:ascii="Times New Roman" w:hAnsi="Times New Roman" w:cs="Times New Roman"/>
                <w:noProof/>
                <w:webHidden/>
                <w:sz w:val="24"/>
                <w:szCs w:val="24"/>
              </w:rPr>
              <w:tab/>
            </w:r>
            <w:r w:rsidRPr="00A90117">
              <w:rPr>
                <w:rFonts w:ascii="Times New Roman" w:hAnsi="Times New Roman" w:cs="Times New Roman"/>
                <w:noProof/>
                <w:webHidden/>
                <w:sz w:val="24"/>
                <w:szCs w:val="24"/>
              </w:rPr>
              <w:fldChar w:fldCharType="begin"/>
            </w:r>
            <w:r w:rsidR="00206CC5" w:rsidRPr="00A90117">
              <w:rPr>
                <w:rFonts w:ascii="Times New Roman" w:hAnsi="Times New Roman" w:cs="Times New Roman"/>
                <w:noProof/>
                <w:webHidden/>
                <w:sz w:val="24"/>
                <w:szCs w:val="24"/>
              </w:rPr>
              <w:instrText xml:space="preserve"> PAGEREF _Toc3249601 \h </w:instrText>
            </w:r>
            <w:r w:rsidRPr="00A90117">
              <w:rPr>
                <w:rFonts w:ascii="Times New Roman" w:hAnsi="Times New Roman" w:cs="Times New Roman"/>
                <w:noProof/>
                <w:webHidden/>
                <w:sz w:val="24"/>
                <w:szCs w:val="24"/>
              </w:rPr>
            </w:r>
            <w:r w:rsidRPr="00A90117">
              <w:rPr>
                <w:rFonts w:ascii="Times New Roman" w:hAnsi="Times New Roman" w:cs="Times New Roman"/>
                <w:noProof/>
                <w:webHidden/>
                <w:sz w:val="24"/>
                <w:szCs w:val="24"/>
              </w:rPr>
              <w:fldChar w:fldCharType="separate"/>
            </w:r>
            <w:r w:rsidR="00206CC5" w:rsidRPr="00A90117">
              <w:rPr>
                <w:rFonts w:ascii="Times New Roman" w:hAnsi="Times New Roman" w:cs="Times New Roman"/>
                <w:noProof/>
                <w:webHidden/>
                <w:sz w:val="24"/>
                <w:szCs w:val="24"/>
              </w:rPr>
              <w:t>1</w:t>
            </w:r>
            <w:r w:rsidRPr="00A90117">
              <w:rPr>
                <w:rFonts w:ascii="Times New Roman" w:hAnsi="Times New Roman" w:cs="Times New Roman"/>
                <w:noProof/>
                <w:webHidden/>
                <w:sz w:val="24"/>
                <w:szCs w:val="24"/>
              </w:rPr>
              <w:fldChar w:fldCharType="end"/>
            </w:r>
          </w:hyperlink>
        </w:p>
        <w:p w:rsidR="00206CC5" w:rsidRPr="00A90117" w:rsidRDefault="009101DB">
          <w:pPr>
            <w:pStyle w:val="TOC1"/>
            <w:tabs>
              <w:tab w:val="right" w:leader="dot" w:pos="9350"/>
            </w:tabs>
            <w:rPr>
              <w:rFonts w:ascii="Times New Roman" w:hAnsi="Times New Roman" w:cs="Times New Roman"/>
              <w:noProof/>
              <w:sz w:val="24"/>
              <w:szCs w:val="24"/>
            </w:rPr>
          </w:pPr>
          <w:hyperlink w:anchor="_Toc3249602" w:history="1">
            <w:r w:rsidR="00206CC5" w:rsidRPr="00A90117">
              <w:rPr>
                <w:rStyle w:val="Hyperlink"/>
                <w:rFonts w:ascii="Times New Roman" w:hAnsi="Times New Roman" w:cs="Times New Roman"/>
                <w:noProof/>
                <w:sz w:val="24"/>
                <w:szCs w:val="24"/>
              </w:rPr>
              <w:t>Place</w:t>
            </w:r>
            <w:r w:rsidR="00206CC5" w:rsidRPr="00A90117">
              <w:rPr>
                <w:rFonts w:ascii="Times New Roman" w:hAnsi="Times New Roman" w:cs="Times New Roman"/>
                <w:noProof/>
                <w:webHidden/>
                <w:sz w:val="24"/>
                <w:szCs w:val="24"/>
              </w:rPr>
              <w:tab/>
            </w:r>
            <w:r w:rsidRPr="00A90117">
              <w:rPr>
                <w:rFonts w:ascii="Times New Roman" w:hAnsi="Times New Roman" w:cs="Times New Roman"/>
                <w:noProof/>
                <w:webHidden/>
                <w:sz w:val="24"/>
                <w:szCs w:val="24"/>
              </w:rPr>
              <w:fldChar w:fldCharType="begin"/>
            </w:r>
            <w:r w:rsidR="00206CC5" w:rsidRPr="00A90117">
              <w:rPr>
                <w:rFonts w:ascii="Times New Roman" w:hAnsi="Times New Roman" w:cs="Times New Roman"/>
                <w:noProof/>
                <w:webHidden/>
                <w:sz w:val="24"/>
                <w:szCs w:val="24"/>
              </w:rPr>
              <w:instrText xml:space="preserve"> PAGEREF _Toc3249602 \h </w:instrText>
            </w:r>
            <w:r w:rsidRPr="00A90117">
              <w:rPr>
                <w:rFonts w:ascii="Times New Roman" w:hAnsi="Times New Roman" w:cs="Times New Roman"/>
                <w:noProof/>
                <w:webHidden/>
                <w:sz w:val="24"/>
                <w:szCs w:val="24"/>
              </w:rPr>
            </w:r>
            <w:r w:rsidRPr="00A90117">
              <w:rPr>
                <w:rFonts w:ascii="Times New Roman" w:hAnsi="Times New Roman" w:cs="Times New Roman"/>
                <w:noProof/>
                <w:webHidden/>
                <w:sz w:val="24"/>
                <w:szCs w:val="24"/>
              </w:rPr>
              <w:fldChar w:fldCharType="separate"/>
            </w:r>
            <w:r w:rsidR="00206CC5" w:rsidRPr="00A90117">
              <w:rPr>
                <w:rFonts w:ascii="Times New Roman" w:hAnsi="Times New Roman" w:cs="Times New Roman"/>
                <w:noProof/>
                <w:webHidden/>
                <w:sz w:val="24"/>
                <w:szCs w:val="24"/>
              </w:rPr>
              <w:t>2</w:t>
            </w:r>
            <w:r w:rsidRPr="00A90117">
              <w:rPr>
                <w:rFonts w:ascii="Times New Roman" w:hAnsi="Times New Roman" w:cs="Times New Roman"/>
                <w:noProof/>
                <w:webHidden/>
                <w:sz w:val="24"/>
                <w:szCs w:val="24"/>
              </w:rPr>
              <w:fldChar w:fldCharType="end"/>
            </w:r>
          </w:hyperlink>
        </w:p>
        <w:p w:rsidR="00206CC5" w:rsidRPr="00A90117" w:rsidRDefault="009101DB">
          <w:pPr>
            <w:pStyle w:val="TOC1"/>
            <w:tabs>
              <w:tab w:val="right" w:leader="dot" w:pos="9350"/>
            </w:tabs>
            <w:rPr>
              <w:rFonts w:ascii="Times New Roman" w:hAnsi="Times New Roman" w:cs="Times New Roman"/>
              <w:noProof/>
              <w:sz w:val="24"/>
              <w:szCs w:val="24"/>
            </w:rPr>
          </w:pPr>
          <w:hyperlink w:anchor="_Toc3249603" w:history="1">
            <w:r w:rsidR="00206CC5" w:rsidRPr="00A90117">
              <w:rPr>
                <w:rStyle w:val="Hyperlink"/>
                <w:rFonts w:ascii="Times New Roman" w:hAnsi="Times New Roman" w:cs="Times New Roman"/>
                <w:noProof/>
                <w:sz w:val="24"/>
                <w:szCs w:val="24"/>
              </w:rPr>
              <w:t>Price</w:t>
            </w:r>
            <w:r w:rsidR="00206CC5" w:rsidRPr="00A90117">
              <w:rPr>
                <w:rFonts w:ascii="Times New Roman" w:hAnsi="Times New Roman" w:cs="Times New Roman"/>
                <w:noProof/>
                <w:webHidden/>
                <w:sz w:val="24"/>
                <w:szCs w:val="24"/>
              </w:rPr>
              <w:tab/>
            </w:r>
            <w:r w:rsidRPr="00A90117">
              <w:rPr>
                <w:rFonts w:ascii="Times New Roman" w:hAnsi="Times New Roman" w:cs="Times New Roman"/>
                <w:noProof/>
                <w:webHidden/>
                <w:sz w:val="24"/>
                <w:szCs w:val="24"/>
              </w:rPr>
              <w:fldChar w:fldCharType="begin"/>
            </w:r>
            <w:r w:rsidR="00206CC5" w:rsidRPr="00A90117">
              <w:rPr>
                <w:rFonts w:ascii="Times New Roman" w:hAnsi="Times New Roman" w:cs="Times New Roman"/>
                <w:noProof/>
                <w:webHidden/>
                <w:sz w:val="24"/>
                <w:szCs w:val="24"/>
              </w:rPr>
              <w:instrText xml:space="preserve"> PAGEREF _Toc3249603 \h </w:instrText>
            </w:r>
            <w:r w:rsidRPr="00A90117">
              <w:rPr>
                <w:rFonts w:ascii="Times New Roman" w:hAnsi="Times New Roman" w:cs="Times New Roman"/>
                <w:noProof/>
                <w:webHidden/>
                <w:sz w:val="24"/>
                <w:szCs w:val="24"/>
              </w:rPr>
            </w:r>
            <w:r w:rsidRPr="00A90117">
              <w:rPr>
                <w:rFonts w:ascii="Times New Roman" w:hAnsi="Times New Roman" w:cs="Times New Roman"/>
                <w:noProof/>
                <w:webHidden/>
                <w:sz w:val="24"/>
                <w:szCs w:val="24"/>
              </w:rPr>
              <w:fldChar w:fldCharType="separate"/>
            </w:r>
            <w:r w:rsidR="00206CC5" w:rsidRPr="00A90117">
              <w:rPr>
                <w:rFonts w:ascii="Times New Roman" w:hAnsi="Times New Roman" w:cs="Times New Roman"/>
                <w:noProof/>
                <w:webHidden/>
                <w:sz w:val="24"/>
                <w:szCs w:val="24"/>
              </w:rPr>
              <w:t>3</w:t>
            </w:r>
            <w:r w:rsidRPr="00A90117">
              <w:rPr>
                <w:rFonts w:ascii="Times New Roman" w:hAnsi="Times New Roman" w:cs="Times New Roman"/>
                <w:noProof/>
                <w:webHidden/>
                <w:sz w:val="24"/>
                <w:szCs w:val="24"/>
              </w:rPr>
              <w:fldChar w:fldCharType="end"/>
            </w:r>
          </w:hyperlink>
        </w:p>
        <w:p w:rsidR="00206CC5" w:rsidRPr="00A90117" w:rsidRDefault="009101DB">
          <w:pPr>
            <w:pStyle w:val="TOC1"/>
            <w:tabs>
              <w:tab w:val="right" w:leader="dot" w:pos="9350"/>
            </w:tabs>
            <w:rPr>
              <w:rFonts w:ascii="Times New Roman" w:hAnsi="Times New Roman" w:cs="Times New Roman"/>
              <w:noProof/>
              <w:sz w:val="24"/>
              <w:szCs w:val="24"/>
            </w:rPr>
          </w:pPr>
          <w:hyperlink w:anchor="_Toc3249604" w:history="1">
            <w:r w:rsidR="00206CC5" w:rsidRPr="00A90117">
              <w:rPr>
                <w:rStyle w:val="Hyperlink"/>
                <w:rFonts w:ascii="Times New Roman" w:hAnsi="Times New Roman" w:cs="Times New Roman"/>
                <w:noProof/>
                <w:sz w:val="24"/>
                <w:szCs w:val="24"/>
              </w:rPr>
              <w:t>Promotions</w:t>
            </w:r>
            <w:r w:rsidR="00206CC5" w:rsidRPr="00A90117">
              <w:rPr>
                <w:rFonts w:ascii="Times New Roman" w:hAnsi="Times New Roman" w:cs="Times New Roman"/>
                <w:noProof/>
                <w:webHidden/>
                <w:sz w:val="24"/>
                <w:szCs w:val="24"/>
              </w:rPr>
              <w:tab/>
            </w:r>
            <w:r w:rsidRPr="00A90117">
              <w:rPr>
                <w:rFonts w:ascii="Times New Roman" w:hAnsi="Times New Roman" w:cs="Times New Roman"/>
                <w:noProof/>
                <w:webHidden/>
                <w:sz w:val="24"/>
                <w:szCs w:val="24"/>
              </w:rPr>
              <w:fldChar w:fldCharType="begin"/>
            </w:r>
            <w:r w:rsidR="00206CC5" w:rsidRPr="00A90117">
              <w:rPr>
                <w:rFonts w:ascii="Times New Roman" w:hAnsi="Times New Roman" w:cs="Times New Roman"/>
                <w:noProof/>
                <w:webHidden/>
                <w:sz w:val="24"/>
                <w:szCs w:val="24"/>
              </w:rPr>
              <w:instrText xml:space="preserve"> PAGEREF _Toc3249604 \h </w:instrText>
            </w:r>
            <w:r w:rsidRPr="00A90117">
              <w:rPr>
                <w:rFonts w:ascii="Times New Roman" w:hAnsi="Times New Roman" w:cs="Times New Roman"/>
                <w:noProof/>
                <w:webHidden/>
                <w:sz w:val="24"/>
                <w:szCs w:val="24"/>
              </w:rPr>
            </w:r>
            <w:r w:rsidRPr="00A90117">
              <w:rPr>
                <w:rFonts w:ascii="Times New Roman" w:hAnsi="Times New Roman" w:cs="Times New Roman"/>
                <w:noProof/>
                <w:webHidden/>
                <w:sz w:val="24"/>
                <w:szCs w:val="24"/>
              </w:rPr>
              <w:fldChar w:fldCharType="separate"/>
            </w:r>
            <w:r w:rsidR="00206CC5" w:rsidRPr="00A90117">
              <w:rPr>
                <w:rFonts w:ascii="Times New Roman" w:hAnsi="Times New Roman" w:cs="Times New Roman"/>
                <w:noProof/>
                <w:webHidden/>
                <w:sz w:val="24"/>
                <w:szCs w:val="24"/>
              </w:rPr>
              <w:t>4</w:t>
            </w:r>
            <w:r w:rsidRPr="00A90117">
              <w:rPr>
                <w:rFonts w:ascii="Times New Roman" w:hAnsi="Times New Roman" w:cs="Times New Roman"/>
                <w:noProof/>
                <w:webHidden/>
                <w:sz w:val="24"/>
                <w:szCs w:val="24"/>
              </w:rPr>
              <w:fldChar w:fldCharType="end"/>
            </w:r>
          </w:hyperlink>
        </w:p>
        <w:p w:rsidR="00206CC5" w:rsidRPr="00A90117" w:rsidRDefault="009101DB">
          <w:pPr>
            <w:pStyle w:val="TOC1"/>
            <w:tabs>
              <w:tab w:val="right" w:leader="dot" w:pos="9350"/>
            </w:tabs>
            <w:rPr>
              <w:rFonts w:ascii="Times New Roman" w:hAnsi="Times New Roman" w:cs="Times New Roman"/>
              <w:noProof/>
              <w:sz w:val="24"/>
              <w:szCs w:val="24"/>
            </w:rPr>
          </w:pPr>
          <w:hyperlink w:anchor="_Toc3249605" w:history="1">
            <w:r w:rsidR="00206CC5" w:rsidRPr="00A90117">
              <w:rPr>
                <w:rStyle w:val="Hyperlink"/>
                <w:rFonts w:ascii="Times New Roman" w:hAnsi="Times New Roman" w:cs="Times New Roman"/>
                <w:noProof/>
                <w:sz w:val="24"/>
                <w:szCs w:val="24"/>
              </w:rPr>
              <w:t>Economic Impact</w:t>
            </w:r>
            <w:r w:rsidR="00206CC5" w:rsidRPr="00A90117">
              <w:rPr>
                <w:rFonts w:ascii="Times New Roman" w:hAnsi="Times New Roman" w:cs="Times New Roman"/>
                <w:noProof/>
                <w:webHidden/>
                <w:sz w:val="24"/>
                <w:szCs w:val="24"/>
              </w:rPr>
              <w:tab/>
            </w:r>
            <w:r w:rsidRPr="00A90117">
              <w:rPr>
                <w:rFonts w:ascii="Times New Roman" w:hAnsi="Times New Roman" w:cs="Times New Roman"/>
                <w:noProof/>
                <w:webHidden/>
                <w:sz w:val="24"/>
                <w:szCs w:val="24"/>
              </w:rPr>
              <w:fldChar w:fldCharType="begin"/>
            </w:r>
            <w:r w:rsidR="00206CC5" w:rsidRPr="00A90117">
              <w:rPr>
                <w:rFonts w:ascii="Times New Roman" w:hAnsi="Times New Roman" w:cs="Times New Roman"/>
                <w:noProof/>
                <w:webHidden/>
                <w:sz w:val="24"/>
                <w:szCs w:val="24"/>
              </w:rPr>
              <w:instrText xml:space="preserve"> PAGEREF _Toc3249605 \h </w:instrText>
            </w:r>
            <w:r w:rsidRPr="00A90117">
              <w:rPr>
                <w:rFonts w:ascii="Times New Roman" w:hAnsi="Times New Roman" w:cs="Times New Roman"/>
                <w:noProof/>
                <w:webHidden/>
                <w:sz w:val="24"/>
                <w:szCs w:val="24"/>
              </w:rPr>
            </w:r>
            <w:r w:rsidRPr="00A90117">
              <w:rPr>
                <w:rFonts w:ascii="Times New Roman" w:hAnsi="Times New Roman" w:cs="Times New Roman"/>
                <w:noProof/>
                <w:webHidden/>
                <w:sz w:val="24"/>
                <w:szCs w:val="24"/>
              </w:rPr>
              <w:fldChar w:fldCharType="separate"/>
            </w:r>
            <w:r w:rsidR="00206CC5" w:rsidRPr="00A90117">
              <w:rPr>
                <w:rFonts w:ascii="Times New Roman" w:hAnsi="Times New Roman" w:cs="Times New Roman"/>
                <w:noProof/>
                <w:webHidden/>
                <w:sz w:val="24"/>
                <w:szCs w:val="24"/>
              </w:rPr>
              <w:t>5</w:t>
            </w:r>
            <w:r w:rsidRPr="00A90117">
              <w:rPr>
                <w:rFonts w:ascii="Times New Roman" w:hAnsi="Times New Roman" w:cs="Times New Roman"/>
                <w:noProof/>
                <w:webHidden/>
                <w:sz w:val="24"/>
                <w:szCs w:val="24"/>
              </w:rPr>
              <w:fldChar w:fldCharType="end"/>
            </w:r>
          </w:hyperlink>
        </w:p>
        <w:p w:rsidR="00206CC5" w:rsidRPr="00A90117" w:rsidRDefault="009101DB" w:rsidP="00716701">
          <w:pPr>
            <w:pStyle w:val="TOC1"/>
            <w:tabs>
              <w:tab w:val="right" w:leader="dot" w:pos="9350"/>
            </w:tabs>
            <w:rPr>
              <w:rFonts w:ascii="Times New Roman" w:hAnsi="Times New Roman" w:cs="Times New Roman"/>
              <w:noProof/>
              <w:sz w:val="24"/>
              <w:szCs w:val="24"/>
            </w:rPr>
          </w:pPr>
          <w:hyperlink w:anchor="_Toc3249607" w:history="1">
            <w:r w:rsidR="00206CC5" w:rsidRPr="00A90117">
              <w:rPr>
                <w:rStyle w:val="Hyperlink"/>
                <w:rFonts w:ascii="Times New Roman" w:hAnsi="Times New Roman" w:cs="Times New Roman"/>
                <w:noProof/>
                <w:sz w:val="24"/>
                <w:szCs w:val="24"/>
              </w:rPr>
              <w:t>Social Culture Impact</w:t>
            </w:r>
            <w:r w:rsidR="00206CC5" w:rsidRPr="00A90117">
              <w:rPr>
                <w:rFonts w:ascii="Times New Roman" w:hAnsi="Times New Roman" w:cs="Times New Roman"/>
                <w:noProof/>
                <w:webHidden/>
                <w:sz w:val="24"/>
                <w:szCs w:val="24"/>
              </w:rPr>
              <w:tab/>
            </w:r>
            <w:r w:rsidRPr="00A90117">
              <w:rPr>
                <w:rFonts w:ascii="Times New Roman" w:hAnsi="Times New Roman" w:cs="Times New Roman"/>
                <w:noProof/>
                <w:webHidden/>
                <w:sz w:val="24"/>
                <w:szCs w:val="24"/>
              </w:rPr>
              <w:fldChar w:fldCharType="begin"/>
            </w:r>
            <w:r w:rsidR="00206CC5" w:rsidRPr="00A90117">
              <w:rPr>
                <w:rFonts w:ascii="Times New Roman" w:hAnsi="Times New Roman" w:cs="Times New Roman"/>
                <w:noProof/>
                <w:webHidden/>
                <w:sz w:val="24"/>
                <w:szCs w:val="24"/>
              </w:rPr>
              <w:instrText xml:space="preserve"> PAGEREF _Toc3249607 \h </w:instrText>
            </w:r>
            <w:r w:rsidRPr="00A90117">
              <w:rPr>
                <w:rFonts w:ascii="Times New Roman" w:hAnsi="Times New Roman" w:cs="Times New Roman"/>
                <w:noProof/>
                <w:webHidden/>
                <w:sz w:val="24"/>
                <w:szCs w:val="24"/>
              </w:rPr>
            </w:r>
            <w:r w:rsidRPr="00A90117">
              <w:rPr>
                <w:rFonts w:ascii="Times New Roman" w:hAnsi="Times New Roman" w:cs="Times New Roman"/>
                <w:noProof/>
                <w:webHidden/>
                <w:sz w:val="24"/>
                <w:szCs w:val="24"/>
              </w:rPr>
              <w:fldChar w:fldCharType="separate"/>
            </w:r>
            <w:r w:rsidR="00206CC5" w:rsidRPr="00A90117">
              <w:rPr>
                <w:rFonts w:ascii="Times New Roman" w:hAnsi="Times New Roman" w:cs="Times New Roman"/>
                <w:noProof/>
                <w:webHidden/>
                <w:sz w:val="24"/>
                <w:szCs w:val="24"/>
              </w:rPr>
              <w:t>6</w:t>
            </w:r>
            <w:r w:rsidRPr="00A90117">
              <w:rPr>
                <w:rFonts w:ascii="Times New Roman" w:hAnsi="Times New Roman" w:cs="Times New Roman"/>
                <w:noProof/>
                <w:webHidden/>
                <w:sz w:val="24"/>
                <w:szCs w:val="24"/>
              </w:rPr>
              <w:fldChar w:fldCharType="end"/>
            </w:r>
          </w:hyperlink>
          <w:hyperlink w:anchor="_Toc3249608" w:history="1"/>
        </w:p>
        <w:p w:rsidR="00206CC5" w:rsidRPr="00A90117" w:rsidRDefault="009101DB">
          <w:pPr>
            <w:pStyle w:val="TOC1"/>
            <w:tabs>
              <w:tab w:val="right" w:leader="dot" w:pos="9350"/>
            </w:tabs>
            <w:rPr>
              <w:rFonts w:ascii="Times New Roman" w:hAnsi="Times New Roman" w:cs="Times New Roman"/>
              <w:noProof/>
              <w:sz w:val="24"/>
              <w:szCs w:val="24"/>
            </w:rPr>
          </w:pPr>
          <w:hyperlink w:anchor="_Toc3249610" w:history="1">
            <w:r w:rsidR="00206CC5" w:rsidRPr="00A90117">
              <w:rPr>
                <w:rStyle w:val="Hyperlink"/>
                <w:rFonts w:ascii="Times New Roman" w:hAnsi="Times New Roman" w:cs="Times New Roman"/>
                <w:noProof/>
                <w:sz w:val="24"/>
                <w:szCs w:val="24"/>
              </w:rPr>
              <w:t>Political Impact</w:t>
            </w:r>
            <w:r w:rsidR="00206CC5" w:rsidRPr="00A90117">
              <w:rPr>
                <w:rFonts w:ascii="Times New Roman" w:hAnsi="Times New Roman" w:cs="Times New Roman"/>
                <w:noProof/>
                <w:webHidden/>
                <w:sz w:val="24"/>
                <w:szCs w:val="24"/>
              </w:rPr>
              <w:tab/>
            </w:r>
            <w:r w:rsidRPr="00A90117">
              <w:rPr>
                <w:rFonts w:ascii="Times New Roman" w:hAnsi="Times New Roman" w:cs="Times New Roman"/>
                <w:noProof/>
                <w:webHidden/>
                <w:sz w:val="24"/>
                <w:szCs w:val="24"/>
              </w:rPr>
              <w:fldChar w:fldCharType="begin"/>
            </w:r>
            <w:r w:rsidR="00206CC5" w:rsidRPr="00A90117">
              <w:rPr>
                <w:rFonts w:ascii="Times New Roman" w:hAnsi="Times New Roman" w:cs="Times New Roman"/>
                <w:noProof/>
                <w:webHidden/>
                <w:sz w:val="24"/>
                <w:szCs w:val="24"/>
              </w:rPr>
              <w:instrText xml:space="preserve"> PAGEREF _Toc3249610 \h </w:instrText>
            </w:r>
            <w:r w:rsidRPr="00A90117">
              <w:rPr>
                <w:rFonts w:ascii="Times New Roman" w:hAnsi="Times New Roman" w:cs="Times New Roman"/>
                <w:noProof/>
                <w:webHidden/>
                <w:sz w:val="24"/>
                <w:szCs w:val="24"/>
              </w:rPr>
            </w:r>
            <w:r w:rsidRPr="00A90117">
              <w:rPr>
                <w:rFonts w:ascii="Times New Roman" w:hAnsi="Times New Roman" w:cs="Times New Roman"/>
                <w:noProof/>
                <w:webHidden/>
                <w:sz w:val="24"/>
                <w:szCs w:val="24"/>
              </w:rPr>
              <w:fldChar w:fldCharType="separate"/>
            </w:r>
            <w:r w:rsidR="00206CC5" w:rsidRPr="00A90117">
              <w:rPr>
                <w:rFonts w:ascii="Times New Roman" w:hAnsi="Times New Roman" w:cs="Times New Roman"/>
                <w:noProof/>
                <w:webHidden/>
                <w:sz w:val="24"/>
                <w:szCs w:val="24"/>
              </w:rPr>
              <w:t>6</w:t>
            </w:r>
            <w:r w:rsidRPr="00A90117">
              <w:rPr>
                <w:rFonts w:ascii="Times New Roman" w:hAnsi="Times New Roman" w:cs="Times New Roman"/>
                <w:noProof/>
                <w:webHidden/>
                <w:sz w:val="24"/>
                <w:szCs w:val="24"/>
              </w:rPr>
              <w:fldChar w:fldCharType="end"/>
            </w:r>
          </w:hyperlink>
        </w:p>
        <w:p w:rsidR="00206CC5" w:rsidRPr="00A90117" w:rsidRDefault="009101DB">
          <w:pPr>
            <w:pStyle w:val="TOC1"/>
            <w:tabs>
              <w:tab w:val="right" w:leader="dot" w:pos="9350"/>
            </w:tabs>
            <w:rPr>
              <w:rFonts w:ascii="Times New Roman" w:hAnsi="Times New Roman" w:cs="Times New Roman"/>
              <w:noProof/>
              <w:sz w:val="24"/>
              <w:szCs w:val="24"/>
            </w:rPr>
          </w:pPr>
          <w:hyperlink w:anchor="_Toc3249612" w:history="1">
            <w:r w:rsidR="00206CC5" w:rsidRPr="00A90117">
              <w:rPr>
                <w:rStyle w:val="Hyperlink"/>
                <w:rFonts w:ascii="Times New Roman" w:hAnsi="Times New Roman" w:cs="Times New Roman"/>
                <w:noProof/>
                <w:sz w:val="24"/>
                <w:szCs w:val="24"/>
              </w:rPr>
              <w:t>References</w:t>
            </w:r>
            <w:r w:rsidR="00206CC5" w:rsidRPr="00A90117">
              <w:rPr>
                <w:rFonts w:ascii="Times New Roman" w:hAnsi="Times New Roman" w:cs="Times New Roman"/>
                <w:noProof/>
                <w:webHidden/>
                <w:sz w:val="24"/>
                <w:szCs w:val="24"/>
              </w:rPr>
              <w:tab/>
            </w:r>
            <w:r w:rsidRPr="00A90117">
              <w:rPr>
                <w:rFonts w:ascii="Times New Roman" w:hAnsi="Times New Roman" w:cs="Times New Roman"/>
                <w:noProof/>
                <w:webHidden/>
                <w:sz w:val="24"/>
                <w:szCs w:val="24"/>
              </w:rPr>
              <w:fldChar w:fldCharType="begin"/>
            </w:r>
            <w:r w:rsidR="00206CC5" w:rsidRPr="00A90117">
              <w:rPr>
                <w:rFonts w:ascii="Times New Roman" w:hAnsi="Times New Roman" w:cs="Times New Roman"/>
                <w:noProof/>
                <w:webHidden/>
                <w:sz w:val="24"/>
                <w:szCs w:val="24"/>
              </w:rPr>
              <w:instrText xml:space="preserve"> PAGEREF _Toc3249612 \h </w:instrText>
            </w:r>
            <w:r w:rsidRPr="00A90117">
              <w:rPr>
                <w:rFonts w:ascii="Times New Roman" w:hAnsi="Times New Roman" w:cs="Times New Roman"/>
                <w:noProof/>
                <w:webHidden/>
                <w:sz w:val="24"/>
                <w:szCs w:val="24"/>
              </w:rPr>
            </w:r>
            <w:r w:rsidRPr="00A90117">
              <w:rPr>
                <w:rFonts w:ascii="Times New Roman" w:hAnsi="Times New Roman" w:cs="Times New Roman"/>
                <w:noProof/>
                <w:webHidden/>
                <w:sz w:val="24"/>
                <w:szCs w:val="24"/>
              </w:rPr>
              <w:fldChar w:fldCharType="separate"/>
            </w:r>
            <w:r w:rsidR="00206CC5" w:rsidRPr="00A90117">
              <w:rPr>
                <w:rFonts w:ascii="Times New Roman" w:hAnsi="Times New Roman" w:cs="Times New Roman"/>
                <w:noProof/>
                <w:webHidden/>
                <w:sz w:val="24"/>
                <w:szCs w:val="24"/>
              </w:rPr>
              <w:t>7</w:t>
            </w:r>
            <w:r w:rsidRPr="00A90117">
              <w:rPr>
                <w:rFonts w:ascii="Times New Roman" w:hAnsi="Times New Roman" w:cs="Times New Roman"/>
                <w:noProof/>
                <w:webHidden/>
                <w:sz w:val="24"/>
                <w:szCs w:val="24"/>
              </w:rPr>
              <w:fldChar w:fldCharType="end"/>
            </w:r>
          </w:hyperlink>
        </w:p>
        <w:p w:rsidR="00206CC5" w:rsidRPr="00A90117" w:rsidRDefault="009101DB">
          <w:pPr>
            <w:rPr>
              <w:rFonts w:ascii="Times New Roman" w:hAnsi="Times New Roman" w:cs="Times New Roman"/>
              <w:sz w:val="24"/>
              <w:szCs w:val="24"/>
            </w:rPr>
          </w:pPr>
          <w:r w:rsidRPr="00A90117">
            <w:rPr>
              <w:rFonts w:ascii="Times New Roman" w:hAnsi="Times New Roman" w:cs="Times New Roman"/>
              <w:b/>
              <w:bCs/>
              <w:noProof/>
              <w:sz w:val="24"/>
              <w:szCs w:val="24"/>
            </w:rPr>
            <w:fldChar w:fldCharType="end"/>
          </w:r>
        </w:p>
      </w:sdtContent>
    </w:sdt>
    <w:p w:rsidR="00206CC5" w:rsidRPr="00A90117" w:rsidRDefault="00206CC5">
      <w:pPr>
        <w:rPr>
          <w:rFonts w:ascii="Times New Roman" w:eastAsia="Times New Roman" w:hAnsi="Times New Roman" w:cs="Times New Roman"/>
          <w:b/>
          <w:bCs/>
          <w:color w:val="365F91" w:themeColor="accent1" w:themeShade="BF"/>
          <w:sz w:val="24"/>
          <w:szCs w:val="24"/>
        </w:rPr>
      </w:pPr>
      <w:bookmarkStart w:id="2" w:name="_Toc3249599"/>
      <w:r w:rsidRPr="00A90117">
        <w:rPr>
          <w:rFonts w:ascii="Times New Roman" w:eastAsia="Times New Roman" w:hAnsi="Times New Roman" w:cs="Times New Roman"/>
          <w:sz w:val="24"/>
          <w:szCs w:val="24"/>
        </w:rPr>
        <w:br w:type="page"/>
      </w:r>
    </w:p>
    <w:p w:rsidR="003635DB" w:rsidRPr="00A90117" w:rsidRDefault="00206CC5" w:rsidP="00206CC5">
      <w:pPr>
        <w:pStyle w:val="Heading1"/>
        <w:rPr>
          <w:rFonts w:ascii="Times New Roman" w:eastAsiaTheme="minorEastAsia" w:hAnsi="Times New Roman" w:cs="Times New Roman"/>
          <w:sz w:val="24"/>
          <w:szCs w:val="24"/>
        </w:rPr>
      </w:pPr>
      <w:r w:rsidRPr="00A90117">
        <w:rPr>
          <w:rFonts w:ascii="Times New Roman" w:eastAsia="Times New Roman" w:hAnsi="Times New Roman" w:cs="Times New Roman"/>
          <w:sz w:val="24"/>
          <w:szCs w:val="24"/>
        </w:rPr>
        <w:lastRenderedPageBreak/>
        <w:t>P</w:t>
      </w:r>
      <w:r w:rsidR="0021192A" w:rsidRPr="00A90117">
        <w:rPr>
          <w:rFonts w:ascii="Times New Roman" w:eastAsia="Times New Roman" w:hAnsi="Times New Roman" w:cs="Times New Roman"/>
          <w:sz w:val="24"/>
          <w:szCs w:val="24"/>
        </w:rPr>
        <w:t>rocter &amp; Gamble</w:t>
      </w:r>
      <w:r w:rsidRPr="00A90117">
        <w:rPr>
          <w:rFonts w:ascii="Times New Roman" w:eastAsia="Times New Roman" w:hAnsi="Times New Roman" w:cs="Times New Roman"/>
          <w:sz w:val="24"/>
          <w:szCs w:val="24"/>
        </w:rPr>
        <w:t xml:space="preserve"> (P&amp;G)</w:t>
      </w:r>
      <w:r w:rsidR="0021192A" w:rsidRPr="00A90117">
        <w:rPr>
          <w:rFonts w:ascii="Times New Roman" w:eastAsia="Times New Roman" w:hAnsi="Times New Roman" w:cs="Times New Roman"/>
          <w:sz w:val="24"/>
          <w:szCs w:val="24"/>
        </w:rPr>
        <w:t>:</w:t>
      </w:r>
      <w:bookmarkEnd w:id="1"/>
      <w:bookmarkEnd w:id="2"/>
    </w:p>
    <w:p w:rsidR="003635DB" w:rsidRPr="00A90117" w:rsidRDefault="0021192A" w:rsidP="00101410">
      <w:pPr>
        <w:shd w:val="clear" w:color="auto" w:fill="FFFFFF"/>
        <w:spacing w:before="100" w:beforeAutospacing="1" w:after="100" w:afterAutospacing="1" w:line="480" w:lineRule="auto"/>
        <w:jc w:val="both"/>
        <w:outlineLvl w:val="1"/>
        <w:rPr>
          <w:rFonts w:ascii="Times New Roman" w:eastAsia="Times New Roman" w:hAnsi="Times New Roman" w:cs="Times New Roman"/>
          <w:bCs/>
          <w:sz w:val="24"/>
          <w:szCs w:val="24"/>
        </w:rPr>
      </w:pPr>
      <w:bookmarkStart w:id="3" w:name="_Toc3289421"/>
      <w:bookmarkStart w:id="4" w:name="_Toc3249600"/>
      <w:r w:rsidRPr="00A90117">
        <w:rPr>
          <w:rFonts w:ascii="Times New Roman" w:eastAsia="Times New Roman" w:hAnsi="Times New Roman" w:cs="Times New Roman"/>
          <w:bCs/>
          <w:sz w:val="24"/>
          <w:szCs w:val="24"/>
        </w:rPr>
        <w:t>Procter and Gam</w:t>
      </w:r>
      <w:r w:rsidR="008C42B9" w:rsidRPr="00A90117">
        <w:rPr>
          <w:rFonts w:ascii="Times New Roman" w:eastAsia="Times New Roman" w:hAnsi="Times New Roman" w:cs="Times New Roman"/>
          <w:bCs/>
          <w:sz w:val="24"/>
          <w:szCs w:val="24"/>
        </w:rPr>
        <w:t>ble is</w:t>
      </w:r>
      <w:r w:rsidR="005E5579" w:rsidRPr="00A90117">
        <w:rPr>
          <w:rFonts w:ascii="Times New Roman" w:eastAsia="Times New Roman" w:hAnsi="Times New Roman" w:cs="Times New Roman"/>
          <w:bCs/>
          <w:sz w:val="24"/>
          <w:szCs w:val="24"/>
        </w:rPr>
        <w:t xml:space="preserve"> well renowned </w:t>
      </w:r>
      <w:r w:rsidR="008C42B9" w:rsidRPr="00A90117">
        <w:rPr>
          <w:rFonts w:ascii="Times New Roman" w:eastAsia="Times New Roman" w:hAnsi="Times New Roman" w:cs="Times New Roman"/>
          <w:bCs/>
          <w:sz w:val="24"/>
          <w:szCs w:val="24"/>
        </w:rPr>
        <w:t>American multinational</w:t>
      </w:r>
      <w:r w:rsidRPr="00A90117">
        <w:rPr>
          <w:rFonts w:ascii="Times New Roman" w:eastAsia="Times New Roman" w:hAnsi="Times New Roman" w:cs="Times New Roman"/>
          <w:bCs/>
          <w:sz w:val="24"/>
          <w:szCs w:val="24"/>
        </w:rPr>
        <w:t xml:space="preserve"> consumer goods manufacturing company founded in 1837.</w:t>
      </w:r>
      <w:r w:rsidR="00D83040" w:rsidRPr="00A90117">
        <w:rPr>
          <w:rFonts w:ascii="Times New Roman" w:hAnsi="Times New Roman" w:cs="Times New Roman"/>
          <w:color w:val="000000"/>
          <w:sz w:val="24"/>
          <w:szCs w:val="24"/>
          <w:shd w:val="clear" w:color="auto" w:fill="FFFFFF"/>
        </w:rPr>
        <w:t xml:space="preserve"> </w:t>
      </w:r>
      <w:r w:rsidRPr="00A90117">
        <w:rPr>
          <w:rFonts w:ascii="Times New Roman" w:eastAsia="Times New Roman" w:hAnsi="Times New Roman" w:cs="Times New Roman"/>
          <w:bCs/>
          <w:sz w:val="24"/>
          <w:szCs w:val="24"/>
        </w:rPr>
        <w:t>It is the leading consumer good company in the global market with a range of products varies from beauty</w:t>
      </w:r>
      <w:r w:rsidR="008C42B9" w:rsidRPr="00A90117">
        <w:rPr>
          <w:rFonts w:ascii="Times New Roman" w:eastAsia="Times New Roman" w:hAnsi="Times New Roman" w:cs="Times New Roman"/>
          <w:bCs/>
          <w:sz w:val="24"/>
          <w:szCs w:val="24"/>
        </w:rPr>
        <w:t xml:space="preserve"> products and man grooming</w:t>
      </w:r>
      <w:r w:rsidRPr="00A90117">
        <w:rPr>
          <w:rFonts w:ascii="Times New Roman" w:eastAsia="Times New Roman" w:hAnsi="Times New Roman" w:cs="Times New Roman"/>
          <w:bCs/>
          <w:sz w:val="24"/>
          <w:szCs w:val="24"/>
        </w:rPr>
        <w:t xml:space="preserve"> products, pet foods, household products, fabric care, baby and a family care product. Procter and Gamble are doing business globally with </w:t>
      </w:r>
      <w:r w:rsidR="003B245C" w:rsidRPr="00A90117">
        <w:rPr>
          <w:rFonts w:ascii="Times New Roman" w:eastAsia="Times New Roman" w:hAnsi="Times New Roman" w:cs="Times New Roman"/>
          <w:bCs/>
          <w:sz w:val="24"/>
          <w:szCs w:val="24"/>
        </w:rPr>
        <w:t>it’s</w:t>
      </w:r>
      <w:r w:rsidRPr="00A90117">
        <w:rPr>
          <w:rFonts w:ascii="Times New Roman" w:eastAsia="Times New Roman" w:hAnsi="Times New Roman" w:cs="Times New Roman"/>
          <w:bCs/>
          <w:sz w:val="24"/>
          <w:szCs w:val="24"/>
        </w:rPr>
        <w:t xml:space="preserve"> headquarter located in Cincinnati, Ohio US</w:t>
      </w:r>
      <w:bookmarkEnd w:id="3"/>
      <w:bookmarkEnd w:id="4"/>
      <w:r w:rsidRPr="00A90117">
        <w:rPr>
          <w:rFonts w:ascii="Times New Roman" w:eastAsia="Times New Roman" w:hAnsi="Times New Roman" w:cs="Times New Roman"/>
          <w:bCs/>
          <w:sz w:val="24"/>
          <w:szCs w:val="24"/>
        </w:rPr>
        <w:t xml:space="preserve"> </w:t>
      </w:r>
      <w:r w:rsidR="00A90117" w:rsidRPr="00A90117">
        <w:rPr>
          <w:rFonts w:ascii="Times New Roman" w:hAnsi="Times New Roman" w:cs="Times New Roman"/>
          <w:color w:val="000000"/>
          <w:sz w:val="24"/>
          <w:szCs w:val="24"/>
          <w:shd w:val="clear" w:color="auto" w:fill="FFFFFF"/>
        </w:rPr>
        <w:t>(KS, 2016)</w:t>
      </w:r>
      <w:r w:rsidR="00D83040" w:rsidRPr="00A90117">
        <w:rPr>
          <w:rFonts w:ascii="Times New Roman" w:hAnsi="Times New Roman" w:cs="Times New Roman"/>
          <w:color w:val="000000"/>
          <w:sz w:val="24"/>
          <w:szCs w:val="24"/>
          <w:shd w:val="clear" w:color="auto" w:fill="FFFFFF"/>
        </w:rPr>
        <w:t>.</w:t>
      </w:r>
    </w:p>
    <w:p w:rsidR="00971415" w:rsidRPr="00A90117" w:rsidRDefault="0021192A" w:rsidP="00206CC5">
      <w:pPr>
        <w:spacing w:line="480" w:lineRule="auto"/>
        <w:jc w:val="both"/>
        <w:rPr>
          <w:rFonts w:ascii="Times New Roman" w:eastAsia="Times New Roman" w:hAnsi="Times New Roman" w:cs="Times New Roman"/>
          <w:sz w:val="24"/>
          <w:szCs w:val="24"/>
        </w:rPr>
      </w:pPr>
      <w:bookmarkStart w:id="5" w:name="_Toc3289422"/>
      <w:r w:rsidRPr="00A90117">
        <w:rPr>
          <w:rFonts w:ascii="Times New Roman" w:eastAsia="Times New Roman" w:hAnsi="Times New Roman" w:cs="Times New Roman"/>
          <w:bCs/>
          <w:sz w:val="24"/>
          <w:szCs w:val="24"/>
        </w:rPr>
        <w:t>Procte</w:t>
      </w:r>
      <w:r w:rsidR="008C42B9" w:rsidRPr="00A90117">
        <w:rPr>
          <w:rFonts w:ascii="Times New Roman" w:eastAsia="Times New Roman" w:hAnsi="Times New Roman" w:cs="Times New Roman"/>
          <w:bCs/>
          <w:sz w:val="24"/>
          <w:szCs w:val="24"/>
        </w:rPr>
        <w:t>r &amp; Gamble capture market of approximately 80 countries with more than 100</w:t>
      </w:r>
      <w:r w:rsidRPr="00A90117">
        <w:rPr>
          <w:rFonts w:ascii="Times New Roman" w:eastAsia="Times New Roman" w:hAnsi="Times New Roman" w:cs="Times New Roman"/>
          <w:bCs/>
          <w:sz w:val="24"/>
          <w:szCs w:val="24"/>
        </w:rPr>
        <w:t>,000 employees and has near about 50 brands which are wel</w:t>
      </w:r>
      <w:r w:rsidR="00D83040" w:rsidRPr="00A90117">
        <w:rPr>
          <w:rFonts w:ascii="Times New Roman" w:eastAsia="Times New Roman" w:hAnsi="Times New Roman" w:cs="Times New Roman"/>
          <w:bCs/>
          <w:sz w:val="24"/>
          <w:szCs w:val="24"/>
        </w:rPr>
        <w:t xml:space="preserve">l- known in the consumer market </w:t>
      </w:r>
      <w:r w:rsidR="00A90117" w:rsidRPr="00A90117">
        <w:rPr>
          <w:rFonts w:ascii="Times New Roman" w:hAnsi="Times New Roman" w:cs="Times New Roman"/>
          <w:color w:val="000000"/>
          <w:sz w:val="24"/>
          <w:szCs w:val="24"/>
          <w:shd w:val="clear" w:color="auto" w:fill="FFFFFF"/>
        </w:rPr>
        <w:t>(</w:t>
      </w:r>
      <w:proofErr w:type="spellStart"/>
      <w:r w:rsidR="00A90117" w:rsidRPr="00A90117">
        <w:rPr>
          <w:rFonts w:ascii="Times New Roman" w:hAnsi="Times New Roman" w:cs="Times New Roman"/>
          <w:color w:val="000000"/>
          <w:sz w:val="24"/>
          <w:szCs w:val="24"/>
          <w:shd w:val="clear" w:color="auto" w:fill="FFFFFF"/>
        </w:rPr>
        <w:t>Loda</w:t>
      </w:r>
      <w:proofErr w:type="spellEnd"/>
      <w:r w:rsidR="00A90117" w:rsidRPr="00A90117">
        <w:rPr>
          <w:rFonts w:ascii="Times New Roman" w:hAnsi="Times New Roman" w:cs="Times New Roman"/>
          <w:color w:val="000000"/>
          <w:sz w:val="24"/>
          <w:szCs w:val="24"/>
          <w:shd w:val="clear" w:color="auto" w:fill="FFFFFF"/>
        </w:rPr>
        <w:t>, 2014</w:t>
      </w:r>
      <w:r w:rsidR="0008636C" w:rsidRPr="00A90117">
        <w:rPr>
          <w:rFonts w:ascii="Times New Roman" w:hAnsi="Times New Roman" w:cs="Times New Roman"/>
          <w:color w:val="000000"/>
          <w:sz w:val="24"/>
          <w:szCs w:val="24"/>
          <w:shd w:val="clear" w:color="auto" w:fill="FFFFFF"/>
        </w:rPr>
        <w:t>, p. 567</w:t>
      </w:r>
      <w:r w:rsidR="00D83040" w:rsidRPr="00A90117">
        <w:rPr>
          <w:rFonts w:ascii="Times New Roman" w:hAnsi="Times New Roman" w:cs="Times New Roman"/>
          <w:color w:val="000000"/>
          <w:sz w:val="24"/>
          <w:szCs w:val="24"/>
          <w:shd w:val="clear" w:color="auto" w:fill="FFFFFF"/>
        </w:rPr>
        <w:t xml:space="preserve">). </w:t>
      </w:r>
      <w:r w:rsidRPr="00A90117">
        <w:rPr>
          <w:rFonts w:ascii="Times New Roman" w:eastAsia="Times New Roman" w:hAnsi="Times New Roman" w:cs="Times New Roman"/>
          <w:bCs/>
          <w:sz w:val="24"/>
          <w:szCs w:val="24"/>
        </w:rPr>
        <w:t xml:space="preserve"> P&amp;G touches day to day life of consumer around the world with its brands that include Ariel detergent, Gillette, Pampers, Olay etc, with its multination presence</w:t>
      </w:r>
      <w:r w:rsidR="009A34A3" w:rsidRPr="00A90117">
        <w:rPr>
          <w:rFonts w:ascii="Times New Roman" w:eastAsia="Times New Roman" w:hAnsi="Times New Roman" w:cs="Times New Roman"/>
          <w:bCs/>
          <w:sz w:val="24"/>
          <w:szCs w:val="24"/>
        </w:rPr>
        <w:t xml:space="preserve"> Procter and Gamble face a tough </w:t>
      </w:r>
      <w:r w:rsidRPr="00A90117">
        <w:rPr>
          <w:rFonts w:ascii="Times New Roman" w:eastAsia="Times New Roman" w:hAnsi="Times New Roman" w:cs="Times New Roman"/>
          <w:bCs/>
          <w:sz w:val="24"/>
          <w:szCs w:val="24"/>
        </w:rPr>
        <w:t>competition from rival companies in direc</w:t>
      </w:r>
      <w:r w:rsidR="008C42B9" w:rsidRPr="00A90117">
        <w:rPr>
          <w:rFonts w:ascii="Times New Roman" w:eastAsia="Times New Roman" w:hAnsi="Times New Roman" w:cs="Times New Roman"/>
          <w:bCs/>
          <w:sz w:val="24"/>
          <w:szCs w:val="24"/>
        </w:rPr>
        <w:t xml:space="preserve">t and indirect form, these competitor </w:t>
      </w:r>
      <w:r w:rsidRPr="00A90117">
        <w:rPr>
          <w:rFonts w:ascii="Times New Roman" w:eastAsia="Times New Roman" w:hAnsi="Times New Roman" w:cs="Times New Roman"/>
          <w:bCs/>
          <w:sz w:val="24"/>
          <w:szCs w:val="24"/>
        </w:rPr>
        <w:t>companies are Unilever, Johnson &amp; Johnson, Kimberly- Clark Corporation etc</w:t>
      </w:r>
      <w:bookmarkEnd w:id="5"/>
      <w:r w:rsidR="00D83040" w:rsidRPr="00A90117">
        <w:rPr>
          <w:rFonts w:ascii="Times New Roman" w:eastAsia="Times New Roman" w:hAnsi="Times New Roman" w:cs="Times New Roman"/>
          <w:bCs/>
          <w:sz w:val="24"/>
          <w:szCs w:val="24"/>
        </w:rPr>
        <w:t xml:space="preserve"> </w:t>
      </w:r>
    </w:p>
    <w:p w:rsidR="00971415" w:rsidRPr="00A90117" w:rsidRDefault="0021192A" w:rsidP="00206CC5">
      <w:pPr>
        <w:pStyle w:val="Heading1"/>
        <w:rPr>
          <w:rFonts w:ascii="Times New Roman" w:hAnsi="Times New Roman" w:cs="Times New Roman"/>
          <w:sz w:val="24"/>
          <w:szCs w:val="24"/>
        </w:rPr>
      </w:pPr>
      <w:bookmarkStart w:id="6" w:name="_Toc3289423"/>
      <w:bookmarkStart w:id="7" w:name="_Toc3249601"/>
      <w:r w:rsidRPr="00A90117">
        <w:rPr>
          <w:rFonts w:ascii="Times New Roman" w:hAnsi="Times New Roman" w:cs="Times New Roman"/>
          <w:sz w:val="24"/>
          <w:szCs w:val="24"/>
        </w:rPr>
        <w:t>Products:</w:t>
      </w:r>
      <w:bookmarkEnd w:id="6"/>
      <w:bookmarkEnd w:id="7"/>
    </w:p>
    <w:p w:rsidR="00971415" w:rsidRPr="00A90117" w:rsidRDefault="0021192A" w:rsidP="005A2C3B">
      <w:pPr>
        <w:pStyle w:val="NormalWeb"/>
        <w:shd w:val="clear" w:color="auto" w:fill="FFFFFF"/>
        <w:spacing w:before="0" w:beforeAutospacing="0" w:after="390" w:afterAutospacing="0" w:line="480" w:lineRule="auto"/>
        <w:jc w:val="both"/>
        <w:rPr>
          <w:color w:val="222222"/>
        </w:rPr>
      </w:pPr>
      <w:r w:rsidRPr="00A90117">
        <w:t xml:space="preserve"> Proctor and Gamble offering varieties of product in FMCG Sector and is consider as one of the lead</w:t>
      </w:r>
      <w:r w:rsidR="00D83040" w:rsidRPr="00A90117">
        <w:t>ing FMCG companies in the world</w:t>
      </w:r>
      <w:r w:rsidRPr="00A90117">
        <w:t xml:space="preserve"> </w:t>
      </w:r>
      <w:r w:rsidR="00C76ABD" w:rsidRPr="00A90117">
        <w:rPr>
          <w:color w:val="000000"/>
          <w:shd w:val="clear" w:color="auto" w:fill="FFFFFF"/>
        </w:rPr>
        <w:t>(KS, 2016, Para 9)</w:t>
      </w:r>
      <w:r w:rsidR="00D83040" w:rsidRPr="00A90117">
        <w:rPr>
          <w:color w:val="000000"/>
          <w:shd w:val="clear" w:color="auto" w:fill="FFFFFF"/>
        </w:rPr>
        <w:t xml:space="preserve"> </w:t>
      </w:r>
      <w:r w:rsidRPr="00A90117">
        <w:t>The company plans its marketing strategy in such a way th</w:t>
      </w:r>
      <w:r w:rsidR="008C42B9" w:rsidRPr="00A90117">
        <w:t>at its product can be reachable</w:t>
      </w:r>
      <w:r w:rsidRPr="00A90117">
        <w:t xml:space="preserve"> to</w:t>
      </w:r>
      <w:r w:rsidR="008C42B9" w:rsidRPr="00A90117">
        <w:t xml:space="preserve"> each and </w:t>
      </w:r>
      <w:r w:rsidRPr="00A90117">
        <w:t>every consumer in the world, for achieving these aim they maintained a</w:t>
      </w:r>
      <w:r w:rsidR="008C42B9" w:rsidRPr="00A90117">
        <w:t xml:space="preserve"> superior </w:t>
      </w:r>
      <w:r w:rsidRPr="00A90117">
        <w:t>quality</w:t>
      </w:r>
      <w:r w:rsidR="008C42B9" w:rsidRPr="00A90117">
        <w:t xml:space="preserve"> standard</w:t>
      </w:r>
      <w:r w:rsidRPr="00A90117">
        <w:t xml:space="preserve"> of thei</w:t>
      </w:r>
      <w:r w:rsidR="008C42B9" w:rsidRPr="00A90117">
        <w:t>r product and offer a affordable</w:t>
      </w:r>
      <w:r w:rsidRPr="00A90117">
        <w:t xml:space="preserve"> price to consumers</w:t>
      </w:r>
      <w:r w:rsidR="007C0FDB" w:rsidRPr="00A90117">
        <w:t xml:space="preserve"> </w:t>
      </w:r>
      <w:r w:rsidR="00C76ABD" w:rsidRPr="00A90117">
        <w:rPr>
          <w:color w:val="000000"/>
          <w:shd w:val="clear" w:color="auto" w:fill="FFFFFF"/>
        </w:rPr>
        <w:t>(KS, 2016,</w:t>
      </w:r>
      <w:r w:rsidR="00A90117" w:rsidRPr="00A90117">
        <w:rPr>
          <w:color w:val="000000"/>
          <w:shd w:val="clear" w:color="auto" w:fill="FFFFFF"/>
        </w:rPr>
        <w:t xml:space="preserve"> </w:t>
      </w:r>
      <w:r w:rsidR="00C76ABD" w:rsidRPr="00A90117">
        <w:rPr>
          <w:color w:val="000000"/>
          <w:shd w:val="clear" w:color="auto" w:fill="FFFFFF"/>
        </w:rPr>
        <w:t>Para 11</w:t>
      </w:r>
      <w:r w:rsidR="00320A0E" w:rsidRPr="00A90117">
        <w:rPr>
          <w:color w:val="000000"/>
          <w:shd w:val="clear" w:color="auto" w:fill="FFFFFF"/>
        </w:rPr>
        <w:t>)</w:t>
      </w:r>
      <w:r w:rsidR="007C0FDB" w:rsidRPr="00A90117">
        <w:rPr>
          <w:color w:val="000000"/>
          <w:shd w:val="clear" w:color="auto" w:fill="FFFFFF"/>
        </w:rPr>
        <w:t>.</w:t>
      </w:r>
      <w:r w:rsidRPr="00A90117">
        <w:t xml:space="preserve"> They offer a wide range of pro</w:t>
      </w:r>
      <w:r w:rsidR="00D03200" w:rsidRPr="00A90117">
        <w:t xml:space="preserve">duct in different FMCG segments but in this assignment we are talking about baby products. </w:t>
      </w:r>
    </w:p>
    <w:p w:rsidR="00971415" w:rsidRPr="00A90117" w:rsidRDefault="0021192A" w:rsidP="00101410">
      <w:pPr>
        <w:spacing w:line="480" w:lineRule="auto"/>
        <w:jc w:val="both"/>
        <w:rPr>
          <w:rFonts w:ascii="Times New Roman" w:hAnsi="Times New Roman" w:cs="Times New Roman"/>
          <w:sz w:val="24"/>
          <w:szCs w:val="24"/>
        </w:rPr>
      </w:pPr>
      <w:r w:rsidRPr="00A90117">
        <w:rPr>
          <w:rFonts w:ascii="Times New Roman" w:hAnsi="Times New Roman" w:cs="Times New Roman"/>
          <w:sz w:val="24"/>
          <w:szCs w:val="24"/>
        </w:rPr>
        <w:t>Baby Care Products:</w:t>
      </w:r>
    </w:p>
    <w:p w:rsidR="00971415" w:rsidRPr="00A90117" w:rsidRDefault="0021192A" w:rsidP="00101410">
      <w:pPr>
        <w:pStyle w:val="ListParagraph"/>
        <w:numPr>
          <w:ilvl w:val="0"/>
          <w:numId w:val="11"/>
        </w:numPr>
        <w:spacing w:line="480" w:lineRule="auto"/>
        <w:jc w:val="both"/>
        <w:rPr>
          <w:rFonts w:ascii="Times New Roman" w:hAnsi="Times New Roman" w:cs="Times New Roman"/>
          <w:sz w:val="24"/>
          <w:szCs w:val="24"/>
        </w:rPr>
      </w:pPr>
      <w:r w:rsidRPr="00A90117">
        <w:rPr>
          <w:rFonts w:ascii="Times New Roman" w:hAnsi="Times New Roman" w:cs="Times New Roman"/>
          <w:sz w:val="24"/>
          <w:szCs w:val="24"/>
        </w:rPr>
        <w:t xml:space="preserve">Pampers and Luvs – baby wipes and diapers </w:t>
      </w:r>
    </w:p>
    <w:p w:rsidR="00971415" w:rsidRPr="00A90117" w:rsidRDefault="0021192A" w:rsidP="00101410">
      <w:pPr>
        <w:pStyle w:val="ListParagraph"/>
        <w:numPr>
          <w:ilvl w:val="0"/>
          <w:numId w:val="11"/>
        </w:numPr>
        <w:spacing w:line="480" w:lineRule="auto"/>
        <w:jc w:val="both"/>
        <w:rPr>
          <w:rFonts w:ascii="Times New Roman" w:hAnsi="Times New Roman" w:cs="Times New Roman"/>
          <w:sz w:val="24"/>
          <w:szCs w:val="24"/>
        </w:rPr>
      </w:pPr>
      <w:r w:rsidRPr="00A90117">
        <w:rPr>
          <w:rFonts w:ascii="Times New Roman" w:hAnsi="Times New Roman" w:cs="Times New Roman"/>
          <w:sz w:val="24"/>
          <w:szCs w:val="24"/>
        </w:rPr>
        <w:lastRenderedPageBreak/>
        <w:t xml:space="preserve"> Dreft  - Liquid Detergent for Kids </w:t>
      </w:r>
    </w:p>
    <w:p w:rsidR="00971415" w:rsidRPr="00A90117" w:rsidRDefault="0021192A" w:rsidP="00101410">
      <w:pPr>
        <w:spacing w:line="480" w:lineRule="auto"/>
        <w:jc w:val="both"/>
        <w:rPr>
          <w:rFonts w:ascii="Times New Roman" w:hAnsi="Times New Roman" w:cs="Times New Roman"/>
          <w:sz w:val="24"/>
          <w:szCs w:val="24"/>
        </w:rPr>
      </w:pPr>
      <w:r w:rsidRPr="00A90117">
        <w:rPr>
          <w:rFonts w:ascii="Times New Roman" w:hAnsi="Times New Roman" w:cs="Times New Roman"/>
          <w:sz w:val="24"/>
          <w:szCs w:val="24"/>
        </w:rPr>
        <w:t xml:space="preserve">Disposable diapers under the brand name Pampers is one of the most revolutionary products of the company </w:t>
      </w:r>
      <w:r w:rsidR="00D83040" w:rsidRPr="00A90117">
        <w:rPr>
          <w:rFonts w:ascii="Times New Roman" w:hAnsi="Times New Roman" w:cs="Times New Roman"/>
          <w:sz w:val="24"/>
          <w:szCs w:val="24"/>
        </w:rPr>
        <w:t>which was in the market in 1961</w:t>
      </w:r>
      <w:r w:rsidR="00C76ABD" w:rsidRPr="00A90117">
        <w:rPr>
          <w:rFonts w:ascii="Times New Roman" w:hAnsi="Times New Roman" w:cs="Times New Roman"/>
          <w:color w:val="000000"/>
          <w:sz w:val="24"/>
          <w:szCs w:val="24"/>
          <w:shd w:val="clear" w:color="auto" w:fill="FFFFFF"/>
        </w:rPr>
        <w:t xml:space="preserve"> (</w:t>
      </w:r>
      <w:proofErr w:type="spellStart"/>
      <w:r w:rsidR="00C76ABD" w:rsidRPr="00A90117">
        <w:rPr>
          <w:rFonts w:ascii="Times New Roman" w:hAnsi="Times New Roman" w:cs="Times New Roman"/>
          <w:color w:val="000000"/>
          <w:sz w:val="24"/>
          <w:szCs w:val="24"/>
          <w:shd w:val="clear" w:color="auto" w:fill="FFFFFF"/>
        </w:rPr>
        <w:t>Loda</w:t>
      </w:r>
      <w:proofErr w:type="spellEnd"/>
      <w:r w:rsidR="00C76ABD" w:rsidRPr="00A90117">
        <w:rPr>
          <w:rFonts w:ascii="Times New Roman" w:hAnsi="Times New Roman" w:cs="Times New Roman"/>
          <w:color w:val="000000"/>
          <w:sz w:val="24"/>
          <w:szCs w:val="24"/>
          <w:shd w:val="clear" w:color="auto" w:fill="FFFFFF"/>
        </w:rPr>
        <w:t>, 2014</w:t>
      </w:r>
      <w:r w:rsidR="00D83040" w:rsidRPr="00A90117">
        <w:rPr>
          <w:rFonts w:ascii="Times New Roman" w:hAnsi="Times New Roman" w:cs="Times New Roman"/>
          <w:color w:val="000000"/>
          <w:sz w:val="24"/>
          <w:szCs w:val="24"/>
          <w:shd w:val="clear" w:color="auto" w:fill="FFFFFF"/>
        </w:rPr>
        <w:t>).</w:t>
      </w:r>
    </w:p>
    <w:p w:rsidR="00BD4F12" w:rsidRPr="00A90117" w:rsidRDefault="008C42B9" w:rsidP="00101410">
      <w:pPr>
        <w:spacing w:line="480" w:lineRule="auto"/>
        <w:jc w:val="both"/>
        <w:rPr>
          <w:rFonts w:ascii="Times New Roman" w:hAnsi="Times New Roman" w:cs="Times New Roman"/>
          <w:color w:val="222222"/>
          <w:sz w:val="24"/>
          <w:szCs w:val="24"/>
          <w:shd w:val="clear" w:color="auto" w:fill="FFFFFF"/>
        </w:rPr>
      </w:pPr>
      <w:r w:rsidRPr="00A90117">
        <w:rPr>
          <w:rFonts w:ascii="Times New Roman" w:hAnsi="Times New Roman" w:cs="Times New Roman"/>
          <w:color w:val="222222"/>
          <w:sz w:val="24"/>
          <w:szCs w:val="24"/>
          <w:shd w:val="clear" w:color="auto" w:fill="FFFFFF"/>
        </w:rPr>
        <w:t xml:space="preserve">Disposable diapers launched by P&amp;G under brand name pampers is considered as one of the most revolutionary product, which was launched in market in 1961. </w:t>
      </w:r>
      <w:r w:rsidR="0021192A" w:rsidRPr="00A90117">
        <w:rPr>
          <w:rFonts w:ascii="Times New Roman" w:hAnsi="Times New Roman" w:cs="Times New Roman"/>
          <w:color w:val="222222"/>
          <w:sz w:val="24"/>
          <w:szCs w:val="24"/>
          <w:shd w:val="clear" w:color="auto" w:fill="FFFFFF"/>
        </w:rPr>
        <w:t>Their Pampers diapers are of good quality and aim to provide value for money to consumers, Pamper is one of the leading brands in baby kid’s product all over the globe</w:t>
      </w:r>
      <w:r w:rsidR="00C76ABD" w:rsidRPr="00A90117">
        <w:rPr>
          <w:rFonts w:ascii="Times New Roman" w:hAnsi="Times New Roman" w:cs="Times New Roman"/>
          <w:color w:val="000000"/>
          <w:sz w:val="24"/>
          <w:szCs w:val="24"/>
          <w:shd w:val="clear" w:color="auto" w:fill="FFFFFF"/>
        </w:rPr>
        <w:t xml:space="preserve"> ("P&amp;G Pampers", 2019</w:t>
      </w:r>
      <w:r w:rsidR="003C7C37" w:rsidRPr="00A90117">
        <w:rPr>
          <w:rFonts w:ascii="Times New Roman" w:hAnsi="Times New Roman" w:cs="Times New Roman"/>
          <w:color w:val="000000"/>
          <w:sz w:val="24"/>
          <w:szCs w:val="24"/>
          <w:shd w:val="clear" w:color="auto" w:fill="FFFFFF"/>
        </w:rPr>
        <w:t>)</w:t>
      </w:r>
      <w:r w:rsidR="007734AB" w:rsidRPr="00A90117">
        <w:rPr>
          <w:rFonts w:ascii="Times New Roman" w:hAnsi="Times New Roman" w:cs="Times New Roman"/>
          <w:color w:val="000000"/>
          <w:sz w:val="24"/>
          <w:szCs w:val="24"/>
          <w:shd w:val="clear" w:color="auto" w:fill="FFFFFF"/>
        </w:rPr>
        <w:t>.</w:t>
      </w:r>
      <w:r w:rsidR="00DE133A" w:rsidRPr="00A90117">
        <w:rPr>
          <w:rFonts w:ascii="Times New Roman" w:hAnsi="Times New Roman" w:cs="Times New Roman"/>
          <w:color w:val="000000"/>
          <w:sz w:val="24"/>
          <w:szCs w:val="24"/>
          <w:shd w:val="clear" w:color="auto" w:fill="FFFFFF"/>
        </w:rPr>
        <w:t xml:space="preserve"> It was the first brand of P&amp;G that make</w:t>
      </w:r>
      <w:r w:rsidR="0094724F" w:rsidRPr="00A90117">
        <w:rPr>
          <w:rFonts w:ascii="Times New Roman" w:hAnsi="Times New Roman" w:cs="Times New Roman"/>
          <w:color w:val="000000"/>
          <w:sz w:val="24"/>
          <w:szCs w:val="24"/>
          <w:shd w:val="clear" w:color="auto" w:fill="FFFFFF"/>
        </w:rPr>
        <w:t xml:space="preserve">s yearly revenue of 10 billion. The brand is present in more than 100 countries and serving approximately 25 million babies. </w:t>
      </w:r>
    </w:p>
    <w:p w:rsidR="00BD4F12" w:rsidRPr="00A90117" w:rsidRDefault="008C42B9" w:rsidP="00206CC5">
      <w:pPr>
        <w:pStyle w:val="Heading1"/>
        <w:rPr>
          <w:rFonts w:ascii="Times New Roman" w:hAnsi="Times New Roman" w:cs="Times New Roman"/>
          <w:sz w:val="24"/>
          <w:szCs w:val="24"/>
        </w:rPr>
      </w:pPr>
      <w:bookmarkStart w:id="8" w:name="_Toc3249602"/>
      <w:bookmarkStart w:id="9" w:name="_Toc3289424"/>
      <w:r w:rsidRPr="00A90117">
        <w:rPr>
          <w:rFonts w:ascii="Times New Roman" w:hAnsi="Times New Roman" w:cs="Times New Roman"/>
          <w:sz w:val="24"/>
          <w:szCs w:val="24"/>
        </w:rPr>
        <w:t>Place</w:t>
      </w:r>
      <w:bookmarkEnd w:id="8"/>
      <w:r w:rsidRPr="00A90117">
        <w:rPr>
          <w:rFonts w:ascii="Times New Roman" w:hAnsi="Times New Roman" w:cs="Times New Roman"/>
          <w:sz w:val="24"/>
          <w:szCs w:val="24"/>
        </w:rPr>
        <w:t xml:space="preserve"> </w:t>
      </w:r>
      <w:bookmarkEnd w:id="9"/>
    </w:p>
    <w:p w:rsidR="00DE133A" w:rsidRPr="00A90117" w:rsidRDefault="00DE133A" w:rsidP="00DE133A">
      <w:pPr>
        <w:pStyle w:val="NormalWeb"/>
        <w:shd w:val="clear" w:color="auto" w:fill="FFFFFF"/>
        <w:spacing w:before="0" w:beforeAutospacing="0" w:after="0" w:afterAutospacing="0" w:line="480" w:lineRule="auto"/>
        <w:jc w:val="both"/>
        <w:rPr>
          <w:color w:val="000000"/>
        </w:rPr>
      </w:pPr>
      <w:r w:rsidRPr="00A90117">
        <w:rPr>
          <w:color w:val="000000"/>
        </w:rPr>
        <w:t xml:space="preserve">Pamper is a  brand owned by leading FMCG group P&amp;G that has a global chain for distribution of all its product . As per the vision and mission statement of P&amp;G they want to cover </w:t>
      </w:r>
      <w:r w:rsidR="00E52FB5" w:rsidRPr="00A90117">
        <w:rPr>
          <w:color w:val="000000"/>
        </w:rPr>
        <w:t>every consumer around the globe</w:t>
      </w:r>
      <w:r w:rsidR="00E52FB5" w:rsidRPr="00A90117">
        <w:rPr>
          <w:color w:val="000000"/>
          <w:shd w:val="clear" w:color="auto" w:fill="FFFFFF"/>
        </w:rPr>
        <w:t xml:space="preserve"> (</w:t>
      </w:r>
      <w:proofErr w:type="spellStart"/>
      <w:r w:rsidR="00E52FB5" w:rsidRPr="00A90117">
        <w:rPr>
          <w:color w:val="000000"/>
          <w:shd w:val="clear" w:color="auto" w:fill="FFFFFF"/>
        </w:rPr>
        <w:t>Loda</w:t>
      </w:r>
      <w:proofErr w:type="spellEnd"/>
      <w:r w:rsidR="00E52FB5" w:rsidRPr="00A90117">
        <w:rPr>
          <w:color w:val="000000"/>
          <w:shd w:val="clear" w:color="auto" w:fill="FFFFFF"/>
        </w:rPr>
        <w:t>, 2014).</w:t>
      </w:r>
      <w:r w:rsidRPr="00A90117">
        <w:rPr>
          <w:color w:val="000000"/>
        </w:rPr>
        <w:t xml:space="preserve"> They have vast network for distribution of pamper and other products around the world. They have a well- organized distribution strategy for distribution of pampers which is handled with efficiency. Their distribution process is as follow.</w:t>
      </w:r>
    </w:p>
    <w:p w:rsidR="00DE133A" w:rsidRPr="00A90117" w:rsidRDefault="00DE133A" w:rsidP="00DE133A">
      <w:pPr>
        <w:pStyle w:val="NormalWeb"/>
        <w:numPr>
          <w:ilvl w:val="0"/>
          <w:numId w:val="13"/>
        </w:numPr>
        <w:shd w:val="clear" w:color="auto" w:fill="FFFFFF"/>
        <w:spacing w:before="0" w:beforeAutospacing="0" w:after="0" w:afterAutospacing="0" w:line="480" w:lineRule="auto"/>
        <w:jc w:val="both"/>
        <w:rPr>
          <w:color w:val="000000"/>
        </w:rPr>
      </w:pPr>
      <w:r w:rsidRPr="00A90117">
        <w:rPr>
          <w:color w:val="000000"/>
        </w:rPr>
        <w:t>Retailer</w:t>
      </w:r>
    </w:p>
    <w:p w:rsidR="00DE133A" w:rsidRPr="00A90117" w:rsidRDefault="00DE133A" w:rsidP="00DE133A">
      <w:pPr>
        <w:pStyle w:val="NormalWeb"/>
        <w:numPr>
          <w:ilvl w:val="0"/>
          <w:numId w:val="13"/>
        </w:numPr>
        <w:shd w:val="clear" w:color="auto" w:fill="FFFFFF"/>
        <w:spacing w:before="0" w:beforeAutospacing="0" w:after="0" w:afterAutospacing="0" w:line="480" w:lineRule="auto"/>
        <w:jc w:val="both"/>
        <w:rPr>
          <w:color w:val="000000"/>
        </w:rPr>
      </w:pPr>
      <w:r w:rsidRPr="00A90117">
        <w:rPr>
          <w:color w:val="000000"/>
        </w:rPr>
        <w:t>Authorized Distributor</w:t>
      </w:r>
    </w:p>
    <w:p w:rsidR="00DE133A" w:rsidRPr="00A90117" w:rsidRDefault="00DE133A" w:rsidP="00DE133A">
      <w:pPr>
        <w:pStyle w:val="NormalWeb"/>
        <w:numPr>
          <w:ilvl w:val="0"/>
          <w:numId w:val="13"/>
        </w:numPr>
        <w:shd w:val="clear" w:color="auto" w:fill="FFFFFF"/>
        <w:spacing w:before="0" w:beforeAutospacing="0" w:after="0" w:afterAutospacing="0" w:line="480" w:lineRule="auto"/>
        <w:jc w:val="both"/>
        <w:rPr>
          <w:color w:val="000000"/>
        </w:rPr>
      </w:pPr>
      <w:r w:rsidRPr="00A90117">
        <w:rPr>
          <w:color w:val="000000"/>
        </w:rPr>
        <w:t xml:space="preserve">P&amp;G shops </w:t>
      </w:r>
    </w:p>
    <w:p w:rsidR="00DE133A" w:rsidRPr="00A90117" w:rsidRDefault="00DE133A" w:rsidP="00DE133A">
      <w:pPr>
        <w:pStyle w:val="NormalWeb"/>
        <w:shd w:val="clear" w:color="auto" w:fill="FFFFFF"/>
        <w:spacing w:before="0" w:beforeAutospacing="0" w:after="0" w:afterAutospacing="0" w:line="480" w:lineRule="auto"/>
        <w:jc w:val="both"/>
        <w:rPr>
          <w:color w:val="000000"/>
        </w:rPr>
      </w:pPr>
    </w:p>
    <w:p w:rsidR="00DE133A" w:rsidRPr="00A90117" w:rsidRDefault="00DE133A" w:rsidP="00DE133A">
      <w:pPr>
        <w:pStyle w:val="NormalWeb"/>
        <w:shd w:val="clear" w:color="auto" w:fill="FFFFFF"/>
        <w:spacing w:before="0" w:beforeAutospacing="0" w:after="0" w:afterAutospacing="0" w:line="480" w:lineRule="auto"/>
        <w:jc w:val="both"/>
        <w:rPr>
          <w:color w:val="000000"/>
        </w:rPr>
      </w:pPr>
      <w:r w:rsidRPr="00A90117">
        <w:rPr>
          <w:color w:val="000000"/>
        </w:rPr>
        <w:t>Their chain of network consist of freight forwarding service that transport and supplies pamper to wholesalers who distribute these products to retailers who</w:t>
      </w:r>
      <w:r w:rsidR="00E52FB5" w:rsidRPr="00A90117">
        <w:rPr>
          <w:color w:val="000000"/>
        </w:rPr>
        <w:t xml:space="preserve"> are end suppliers to consumers</w:t>
      </w:r>
      <w:r w:rsidR="00E52FB5" w:rsidRPr="00A90117">
        <w:rPr>
          <w:color w:val="000000"/>
          <w:shd w:val="clear" w:color="auto" w:fill="FFFFFF"/>
        </w:rPr>
        <w:t xml:space="preserve"> </w:t>
      </w:r>
      <w:r w:rsidR="00E52FB5" w:rsidRPr="00A90117">
        <w:rPr>
          <w:color w:val="000000"/>
          <w:shd w:val="clear" w:color="auto" w:fill="FFFFFF"/>
        </w:rPr>
        <w:lastRenderedPageBreak/>
        <w:t>(</w:t>
      </w:r>
      <w:proofErr w:type="spellStart"/>
      <w:r w:rsidR="00E52FB5" w:rsidRPr="00A90117">
        <w:rPr>
          <w:color w:val="000000"/>
          <w:shd w:val="clear" w:color="auto" w:fill="FFFFFF"/>
        </w:rPr>
        <w:t>Payaud</w:t>
      </w:r>
      <w:proofErr w:type="spellEnd"/>
      <w:r w:rsidR="00E52FB5" w:rsidRPr="00A90117">
        <w:rPr>
          <w:color w:val="000000"/>
          <w:shd w:val="clear" w:color="auto" w:fill="FFFFFF"/>
        </w:rPr>
        <w:t>, 2013).</w:t>
      </w:r>
      <w:r w:rsidRPr="00A90117">
        <w:rPr>
          <w:color w:val="000000"/>
        </w:rPr>
        <w:t xml:space="preserve"> Pamper have </w:t>
      </w:r>
      <w:proofErr w:type="gramStart"/>
      <w:r w:rsidRPr="00A90117">
        <w:rPr>
          <w:color w:val="000000"/>
        </w:rPr>
        <w:t>a</w:t>
      </w:r>
      <w:proofErr w:type="gramEnd"/>
      <w:r w:rsidRPr="00A90117">
        <w:rPr>
          <w:color w:val="000000"/>
        </w:rPr>
        <w:t xml:space="preserve"> independent marketing channel that works for the production process for the consumption of consumer</w:t>
      </w:r>
      <w:r w:rsidR="00C76ABD" w:rsidRPr="00A90117">
        <w:rPr>
          <w:color w:val="000000"/>
        </w:rPr>
        <w:t>.</w:t>
      </w:r>
    </w:p>
    <w:p w:rsidR="00DE133A" w:rsidRPr="00A90117" w:rsidRDefault="00DE133A" w:rsidP="00DE133A">
      <w:pPr>
        <w:pStyle w:val="NormalWeb"/>
        <w:shd w:val="clear" w:color="auto" w:fill="FFFFFF"/>
        <w:spacing w:before="0" w:beforeAutospacing="0" w:after="0" w:afterAutospacing="0" w:line="480" w:lineRule="auto"/>
        <w:jc w:val="both"/>
        <w:rPr>
          <w:color w:val="000000"/>
        </w:rPr>
      </w:pPr>
      <w:r w:rsidRPr="00A90117">
        <w:rPr>
          <w:color w:val="000000"/>
        </w:rPr>
        <w:t>To meet demand and supply of the market and dispatch products speedily to various outlets pampers have warehouses at appropriate places from where the supply of product can be done easily</w:t>
      </w:r>
      <w:r w:rsidR="00E52FB5" w:rsidRPr="00A90117">
        <w:rPr>
          <w:color w:val="000000"/>
          <w:shd w:val="clear" w:color="auto" w:fill="FFFFFF"/>
        </w:rPr>
        <w:t xml:space="preserve"> (</w:t>
      </w:r>
      <w:proofErr w:type="spellStart"/>
      <w:r w:rsidR="00E52FB5" w:rsidRPr="00A90117">
        <w:rPr>
          <w:color w:val="000000"/>
          <w:shd w:val="clear" w:color="auto" w:fill="FFFFFF"/>
        </w:rPr>
        <w:t>Pulido</w:t>
      </w:r>
      <w:proofErr w:type="spellEnd"/>
      <w:r w:rsidR="00E52FB5" w:rsidRPr="00A90117">
        <w:rPr>
          <w:color w:val="000000"/>
          <w:shd w:val="clear" w:color="auto" w:fill="FFFFFF"/>
        </w:rPr>
        <w:t xml:space="preserve"> Polo, 2018).</w:t>
      </w:r>
      <w:r w:rsidRPr="00A90117">
        <w:rPr>
          <w:color w:val="000000"/>
        </w:rPr>
        <w:t xml:space="preserve"> The main suppliers of </w:t>
      </w:r>
      <w:proofErr w:type="gramStart"/>
      <w:r w:rsidRPr="00A90117">
        <w:rPr>
          <w:color w:val="000000"/>
        </w:rPr>
        <w:t>the pampers</w:t>
      </w:r>
      <w:proofErr w:type="gramEnd"/>
      <w:r w:rsidRPr="00A90117">
        <w:rPr>
          <w:color w:val="000000"/>
        </w:rPr>
        <w:t xml:space="preserve"> to end user are provision store, chemist’s shops, malls, and various big markets. For better logistic services and transportation pampers brand have collaboration with DHL courier which work as P&amp;G’s service provide</w:t>
      </w:r>
      <w:r w:rsidR="00E52FB5" w:rsidRPr="00A90117">
        <w:rPr>
          <w:color w:val="000000"/>
        </w:rPr>
        <w:t>r to ensure logistic efficiency</w:t>
      </w:r>
      <w:r w:rsidR="00E52FB5" w:rsidRPr="00A90117">
        <w:rPr>
          <w:color w:val="000000"/>
          <w:shd w:val="clear" w:color="auto" w:fill="FFFFFF"/>
        </w:rPr>
        <w:t xml:space="preserve"> (Van Hoof, </w:t>
      </w:r>
      <w:proofErr w:type="spellStart"/>
      <w:r w:rsidR="00E52FB5" w:rsidRPr="00A90117">
        <w:rPr>
          <w:color w:val="000000"/>
          <w:shd w:val="clear" w:color="auto" w:fill="FFFFFF"/>
        </w:rPr>
        <w:t>Weisbrod</w:t>
      </w:r>
      <w:proofErr w:type="spellEnd"/>
      <w:r w:rsidR="00E52FB5" w:rsidRPr="00A90117">
        <w:rPr>
          <w:color w:val="000000"/>
          <w:shd w:val="clear" w:color="auto" w:fill="FFFFFF"/>
        </w:rPr>
        <w:t xml:space="preserve"> &amp; Kruse, 2014).</w:t>
      </w:r>
      <w:r w:rsidRPr="00A90117">
        <w:rPr>
          <w:color w:val="000000"/>
        </w:rPr>
        <w:t xml:space="preserve"> </w:t>
      </w:r>
    </w:p>
    <w:p w:rsidR="00DE133A" w:rsidRPr="00A90117" w:rsidRDefault="00DE133A" w:rsidP="00DE133A">
      <w:pPr>
        <w:pStyle w:val="NormalWeb"/>
        <w:shd w:val="clear" w:color="auto" w:fill="FFFFFF"/>
        <w:spacing w:before="0" w:beforeAutospacing="0" w:after="0" w:afterAutospacing="0" w:line="480" w:lineRule="auto"/>
        <w:jc w:val="both"/>
        <w:rPr>
          <w:color w:val="000000"/>
        </w:rPr>
      </w:pPr>
    </w:p>
    <w:p w:rsidR="00DE133A" w:rsidRPr="00A90117" w:rsidRDefault="00DE133A" w:rsidP="00DE133A">
      <w:pPr>
        <w:pStyle w:val="NormalWeb"/>
        <w:shd w:val="clear" w:color="auto" w:fill="FFFFFF"/>
        <w:spacing w:before="0" w:beforeAutospacing="0" w:after="0" w:afterAutospacing="0" w:line="480" w:lineRule="auto"/>
        <w:jc w:val="both"/>
        <w:rPr>
          <w:color w:val="000000"/>
        </w:rPr>
      </w:pPr>
      <w:r w:rsidRPr="00A90117">
        <w:rPr>
          <w:color w:val="000000"/>
        </w:rPr>
        <w:t>Pamper diapers are also sold on various e-commerce website, where consumer can buy the product while sitting at home</w:t>
      </w:r>
      <w:r w:rsidR="00E52FB5" w:rsidRPr="00A90117">
        <w:rPr>
          <w:color w:val="000000"/>
        </w:rPr>
        <w:t xml:space="preserve"> and order the diapers at ease.</w:t>
      </w:r>
      <w:r w:rsidR="00E52FB5" w:rsidRPr="00A90117">
        <w:rPr>
          <w:color w:val="000000"/>
          <w:shd w:val="clear" w:color="auto" w:fill="FFFFFF"/>
        </w:rPr>
        <w:t>(</w:t>
      </w:r>
      <w:proofErr w:type="spellStart"/>
      <w:r w:rsidR="00E52FB5" w:rsidRPr="00A90117">
        <w:rPr>
          <w:color w:val="000000"/>
          <w:shd w:val="clear" w:color="auto" w:fill="FFFFFF"/>
        </w:rPr>
        <w:t>Leavy</w:t>
      </w:r>
      <w:proofErr w:type="spellEnd"/>
      <w:r w:rsidR="00E52FB5" w:rsidRPr="00A90117">
        <w:rPr>
          <w:color w:val="000000"/>
          <w:shd w:val="clear" w:color="auto" w:fill="FFFFFF"/>
        </w:rPr>
        <w:t xml:space="preserve">, 2013). </w:t>
      </w:r>
      <w:r w:rsidRPr="00A90117">
        <w:rPr>
          <w:color w:val="000000"/>
        </w:rPr>
        <w:t xml:space="preserve">Apart from this pampers are also available on P&amp;G shop which is an internet-based e-commerce website that allows the company to reach end user directly. The P&amp;G e- commerce website mainly focuses on the American market and has a limited reach in the global market. Thus, pampers approach in distributing the product of the marketing mix mainly depends on retailers. </w:t>
      </w:r>
      <w:r w:rsidR="00E52FB5" w:rsidRPr="00A90117">
        <w:rPr>
          <w:color w:val="000000"/>
          <w:shd w:val="clear" w:color="auto" w:fill="FFFFFF"/>
        </w:rPr>
        <w:t>("Procter &amp; Gamble Company", 2019)</w:t>
      </w:r>
    </w:p>
    <w:p w:rsidR="005A2C3B" w:rsidRPr="00A90117" w:rsidRDefault="005A2C3B" w:rsidP="005A2C3B">
      <w:pPr>
        <w:rPr>
          <w:rFonts w:ascii="Times New Roman" w:hAnsi="Times New Roman" w:cs="Times New Roman"/>
          <w:sz w:val="24"/>
          <w:szCs w:val="24"/>
        </w:rPr>
      </w:pPr>
    </w:p>
    <w:p w:rsidR="00C21B4C" w:rsidRPr="00A90117" w:rsidRDefault="008C42B9" w:rsidP="00206CC5">
      <w:pPr>
        <w:pStyle w:val="Heading1"/>
        <w:rPr>
          <w:rStyle w:val="Strong"/>
          <w:rFonts w:ascii="Times New Roman" w:hAnsi="Times New Roman" w:cs="Times New Roman"/>
          <w:b/>
          <w:bCs/>
          <w:sz w:val="24"/>
          <w:szCs w:val="24"/>
        </w:rPr>
      </w:pPr>
      <w:bookmarkStart w:id="10" w:name="_Toc3249603"/>
      <w:bookmarkStart w:id="11" w:name="_Toc3289425"/>
      <w:r w:rsidRPr="00A90117">
        <w:rPr>
          <w:rStyle w:val="Strong"/>
          <w:rFonts w:ascii="Times New Roman" w:hAnsi="Times New Roman" w:cs="Times New Roman"/>
          <w:b/>
          <w:bCs/>
          <w:sz w:val="24"/>
          <w:szCs w:val="24"/>
        </w:rPr>
        <w:t>Price</w:t>
      </w:r>
      <w:bookmarkEnd w:id="10"/>
      <w:r w:rsidRPr="00A90117">
        <w:rPr>
          <w:rStyle w:val="Strong"/>
          <w:rFonts w:ascii="Times New Roman" w:hAnsi="Times New Roman" w:cs="Times New Roman"/>
          <w:b/>
          <w:bCs/>
          <w:sz w:val="24"/>
          <w:szCs w:val="24"/>
        </w:rPr>
        <w:t xml:space="preserve"> </w:t>
      </w:r>
      <w:r w:rsidR="0021192A" w:rsidRPr="00A90117">
        <w:rPr>
          <w:rStyle w:val="Strong"/>
          <w:rFonts w:ascii="Times New Roman" w:hAnsi="Times New Roman" w:cs="Times New Roman"/>
          <w:b/>
          <w:bCs/>
          <w:sz w:val="24"/>
          <w:szCs w:val="24"/>
        </w:rPr>
        <w:t xml:space="preserve"> </w:t>
      </w:r>
      <w:bookmarkEnd w:id="11"/>
    </w:p>
    <w:p w:rsidR="00670D80" w:rsidRPr="00A90117" w:rsidRDefault="00670D80" w:rsidP="00670D80">
      <w:pPr>
        <w:pStyle w:val="NormalWeb"/>
        <w:shd w:val="clear" w:color="auto" w:fill="FFFFFF"/>
        <w:spacing w:before="0" w:beforeAutospacing="0" w:after="0" w:afterAutospacing="0" w:line="480" w:lineRule="auto"/>
        <w:jc w:val="both"/>
        <w:rPr>
          <w:color w:val="222222"/>
        </w:rPr>
      </w:pPr>
      <w:r w:rsidRPr="00A90117">
        <w:rPr>
          <w:color w:val="222222"/>
        </w:rPr>
        <w:t>Procter &amp; Gamble always produce quality products and never compromise with its brand value. The pricing strategy of P&amp;G is mainly depended on the quality of products and consumers demand</w:t>
      </w:r>
      <w:r w:rsidRPr="00A90117">
        <w:rPr>
          <w:color w:val="000000"/>
          <w:shd w:val="clear" w:color="auto" w:fill="FFFFFF"/>
        </w:rPr>
        <w:t xml:space="preserve"> (</w:t>
      </w:r>
      <w:proofErr w:type="spellStart"/>
      <w:r w:rsidRPr="00A90117">
        <w:rPr>
          <w:color w:val="000000"/>
          <w:shd w:val="clear" w:color="auto" w:fill="FFFFFF"/>
        </w:rPr>
        <w:t>Pulido</w:t>
      </w:r>
      <w:proofErr w:type="spellEnd"/>
      <w:r w:rsidRPr="00A90117">
        <w:rPr>
          <w:color w:val="000000"/>
          <w:shd w:val="clear" w:color="auto" w:fill="FFFFFF"/>
        </w:rPr>
        <w:t xml:space="preserve"> Polo, 2018).</w:t>
      </w:r>
      <w:r w:rsidRPr="00A90117">
        <w:rPr>
          <w:color w:val="222222"/>
        </w:rPr>
        <w:t xml:space="preserve"> They follow adjustable and competitive pricing policy in which the products price depends on their market value. For some products, they maintain a price range which is approximately in range of the competitor's products. In this competitive pricing policy, </w:t>
      </w:r>
      <w:r w:rsidRPr="00A90117">
        <w:rPr>
          <w:color w:val="222222"/>
        </w:rPr>
        <w:lastRenderedPageBreak/>
        <w:t xml:space="preserve">any change in prices of other affects the pricing policies of P&amp;G and to maintain that price range they come up with discounts or gift scheme to counter their competitors </w:t>
      </w:r>
      <w:r w:rsidR="00C76ABD" w:rsidRPr="00A90117">
        <w:rPr>
          <w:color w:val="000000"/>
          <w:shd w:val="clear" w:color="auto" w:fill="FFFFFF"/>
        </w:rPr>
        <w:t>(</w:t>
      </w:r>
      <w:proofErr w:type="spellStart"/>
      <w:r w:rsidR="00C76ABD" w:rsidRPr="00A90117">
        <w:rPr>
          <w:color w:val="000000"/>
          <w:shd w:val="clear" w:color="auto" w:fill="FFFFFF"/>
        </w:rPr>
        <w:t>Payaud</w:t>
      </w:r>
      <w:proofErr w:type="spellEnd"/>
      <w:r w:rsidR="00C76ABD" w:rsidRPr="00A90117">
        <w:rPr>
          <w:color w:val="000000"/>
          <w:shd w:val="clear" w:color="auto" w:fill="FFFFFF"/>
        </w:rPr>
        <w:t>, 2013).</w:t>
      </w:r>
    </w:p>
    <w:p w:rsidR="00670D80" w:rsidRPr="00A90117" w:rsidRDefault="00670D80" w:rsidP="00670D80">
      <w:pPr>
        <w:pStyle w:val="NormalWeb"/>
        <w:shd w:val="clear" w:color="auto" w:fill="FFFFFF"/>
        <w:spacing w:before="0" w:beforeAutospacing="0" w:after="0" w:afterAutospacing="0" w:line="480" w:lineRule="auto"/>
        <w:jc w:val="both"/>
        <w:rPr>
          <w:color w:val="222222"/>
        </w:rPr>
      </w:pPr>
    </w:p>
    <w:p w:rsidR="00670D80" w:rsidRPr="00A90117" w:rsidRDefault="00670D80" w:rsidP="00670D80">
      <w:pPr>
        <w:pStyle w:val="NormalWeb"/>
        <w:shd w:val="clear" w:color="auto" w:fill="FFFFFF"/>
        <w:spacing w:before="0" w:beforeAutospacing="0" w:after="0" w:afterAutospacing="0" w:line="480" w:lineRule="auto"/>
        <w:jc w:val="both"/>
        <w:rPr>
          <w:color w:val="222222"/>
        </w:rPr>
      </w:pPr>
      <w:r w:rsidRPr="00A90117">
        <w:rPr>
          <w:color w:val="222222"/>
        </w:rPr>
        <w:t>In baby care products under the brand name pampers P&amp;G focused on Nonprime competition strategy. They mainly focused on quality, packaging, and delivery to differentiate themselves from competitors</w:t>
      </w:r>
      <w:r w:rsidRPr="00A90117">
        <w:rPr>
          <w:color w:val="000000"/>
          <w:shd w:val="clear" w:color="auto" w:fill="FFFFFF"/>
        </w:rPr>
        <w:t xml:space="preserve"> (</w:t>
      </w:r>
      <w:proofErr w:type="spellStart"/>
      <w:r w:rsidRPr="00A90117">
        <w:rPr>
          <w:color w:val="000000"/>
          <w:shd w:val="clear" w:color="auto" w:fill="FFFFFF"/>
        </w:rPr>
        <w:t>Leavy</w:t>
      </w:r>
      <w:proofErr w:type="spellEnd"/>
      <w:r w:rsidRPr="00A90117">
        <w:rPr>
          <w:color w:val="000000"/>
          <w:shd w:val="clear" w:color="auto" w:fill="FFFFFF"/>
        </w:rPr>
        <w:t>, 2013).</w:t>
      </w:r>
      <w:r w:rsidRPr="00A90117">
        <w:rPr>
          <w:color w:val="222222"/>
        </w:rPr>
        <w:t xml:space="preserve"> They don't compromise in quality, and never reduced the price to increase demands for this product, because of its excellent quality, its consumer doesn't mind to pay a price to buy these baby care products. Pamper present varieties of baby dries and whip product for different age groups of children’s.  Sometime in launching of new product with specific body requirement or to cover a new consumer base, pampers follow the penetration pricing policy</w:t>
      </w:r>
      <w:r w:rsidR="00C76ABD" w:rsidRPr="00A90117">
        <w:rPr>
          <w:color w:val="000000"/>
          <w:shd w:val="clear" w:color="auto" w:fill="FFFFFF"/>
        </w:rPr>
        <w:t xml:space="preserve"> ("Procter &amp; Gamble Company", 2019).</w:t>
      </w:r>
      <w:r w:rsidRPr="00A90117">
        <w:rPr>
          <w:color w:val="222222"/>
        </w:rPr>
        <w:t xml:space="preserve"> According to this policy, their prices for particular diapers or baby products are lower compared to other products of a similar line without compromising the quality standards so that consumer get attracted to such products which result in higher sales and helps in generating high turnover and consumer database. Pamper also serve high- quality premium category whips and </w:t>
      </w:r>
      <w:r w:rsidR="00C76ABD" w:rsidRPr="00A90117">
        <w:rPr>
          <w:color w:val="222222"/>
        </w:rPr>
        <w:t>diapers,</w:t>
      </w:r>
      <w:r w:rsidRPr="00A90117">
        <w:rPr>
          <w:color w:val="222222"/>
        </w:rPr>
        <w:t xml:space="preserve"> for these specific high quality products they keep high price with superior quality. These products are mainly for the section of people who can afford premium quality products</w:t>
      </w:r>
      <w:r w:rsidR="00C76ABD" w:rsidRPr="00A90117">
        <w:rPr>
          <w:color w:val="222222"/>
        </w:rPr>
        <w:t xml:space="preserve"> </w:t>
      </w:r>
      <w:r w:rsidR="00C76ABD" w:rsidRPr="00A90117">
        <w:rPr>
          <w:color w:val="000000"/>
          <w:shd w:val="clear" w:color="auto" w:fill="FFFFFF"/>
        </w:rPr>
        <w:t xml:space="preserve">(Van Hoof, </w:t>
      </w:r>
      <w:proofErr w:type="spellStart"/>
      <w:r w:rsidR="00C76ABD" w:rsidRPr="00A90117">
        <w:rPr>
          <w:color w:val="000000"/>
          <w:shd w:val="clear" w:color="auto" w:fill="FFFFFF"/>
        </w:rPr>
        <w:t>Weisbrod</w:t>
      </w:r>
      <w:proofErr w:type="spellEnd"/>
      <w:r w:rsidR="00C76ABD" w:rsidRPr="00A90117">
        <w:rPr>
          <w:color w:val="000000"/>
          <w:shd w:val="clear" w:color="auto" w:fill="FFFFFF"/>
        </w:rPr>
        <w:t xml:space="preserve"> &amp; Kruse, 2014).</w:t>
      </w:r>
    </w:p>
    <w:p w:rsidR="00670D80" w:rsidRPr="00A90117" w:rsidRDefault="00670D80" w:rsidP="00670D80">
      <w:pPr>
        <w:rPr>
          <w:rFonts w:ascii="Times New Roman" w:hAnsi="Times New Roman" w:cs="Times New Roman"/>
          <w:sz w:val="24"/>
          <w:szCs w:val="24"/>
        </w:rPr>
      </w:pPr>
    </w:p>
    <w:p w:rsidR="005A2C3B" w:rsidRPr="00A90117" w:rsidRDefault="005A2C3B" w:rsidP="005A2C3B">
      <w:pPr>
        <w:rPr>
          <w:rFonts w:ascii="Times New Roman" w:hAnsi="Times New Roman" w:cs="Times New Roman"/>
          <w:sz w:val="24"/>
          <w:szCs w:val="24"/>
        </w:rPr>
      </w:pPr>
    </w:p>
    <w:p w:rsidR="00101410" w:rsidRPr="00A90117" w:rsidRDefault="0021192A" w:rsidP="00206CC5">
      <w:pPr>
        <w:pStyle w:val="Heading1"/>
        <w:rPr>
          <w:rStyle w:val="Strong"/>
          <w:rFonts w:ascii="Times New Roman" w:hAnsi="Times New Roman" w:cs="Times New Roman"/>
          <w:b/>
          <w:bCs/>
          <w:sz w:val="24"/>
          <w:szCs w:val="24"/>
        </w:rPr>
      </w:pPr>
      <w:bookmarkStart w:id="12" w:name="_Toc3249604"/>
      <w:bookmarkStart w:id="13" w:name="_Toc3289426"/>
      <w:r w:rsidRPr="00A90117">
        <w:rPr>
          <w:rFonts w:ascii="Times New Roman" w:hAnsi="Times New Roman" w:cs="Times New Roman"/>
          <w:sz w:val="24"/>
          <w:szCs w:val="24"/>
        </w:rPr>
        <w:t>Promotions</w:t>
      </w:r>
      <w:bookmarkEnd w:id="12"/>
      <w:r w:rsidRPr="00A90117">
        <w:rPr>
          <w:rFonts w:ascii="Times New Roman" w:hAnsi="Times New Roman" w:cs="Times New Roman"/>
          <w:sz w:val="24"/>
          <w:szCs w:val="24"/>
        </w:rPr>
        <w:t xml:space="preserve"> </w:t>
      </w:r>
      <w:bookmarkEnd w:id="13"/>
    </w:p>
    <w:p w:rsidR="00DE133A" w:rsidRPr="00A90117" w:rsidRDefault="00DE133A" w:rsidP="00DE133A">
      <w:pPr>
        <w:spacing w:after="0" w:line="480" w:lineRule="auto"/>
        <w:jc w:val="both"/>
        <w:rPr>
          <w:rFonts w:ascii="Times New Roman" w:hAnsi="Times New Roman" w:cs="Times New Roman"/>
          <w:sz w:val="24"/>
          <w:szCs w:val="24"/>
        </w:rPr>
      </w:pPr>
      <w:r w:rsidRPr="00A90117">
        <w:rPr>
          <w:rFonts w:ascii="Times New Roman" w:hAnsi="Times New Roman" w:cs="Times New Roman"/>
          <w:sz w:val="24"/>
          <w:szCs w:val="24"/>
        </w:rPr>
        <w:t>Pamper is a brand which is marketed by P&amp;G and is a powerful FMCG company. Pampers follows aggressive marketing strategies. It invest heavy amount on online media and rely on creative ads and heavy branding through online media.</w:t>
      </w:r>
      <w:r w:rsidR="00C76ABD" w:rsidRPr="00A90117">
        <w:rPr>
          <w:rFonts w:ascii="Times New Roman" w:hAnsi="Times New Roman" w:cs="Times New Roman"/>
          <w:sz w:val="24"/>
          <w:szCs w:val="24"/>
        </w:rPr>
        <w:t xml:space="preserve"> </w:t>
      </w:r>
      <w:r w:rsidR="00C76ABD" w:rsidRPr="00A90117">
        <w:rPr>
          <w:rFonts w:ascii="Times New Roman" w:hAnsi="Times New Roman" w:cs="Times New Roman"/>
          <w:color w:val="000000"/>
          <w:sz w:val="24"/>
          <w:szCs w:val="24"/>
          <w:shd w:val="clear" w:color="auto" w:fill="FFFFFF"/>
        </w:rPr>
        <w:t>(</w:t>
      </w:r>
      <w:proofErr w:type="spellStart"/>
      <w:r w:rsidR="00C76ABD" w:rsidRPr="00A90117">
        <w:rPr>
          <w:rFonts w:ascii="Times New Roman" w:hAnsi="Times New Roman" w:cs="Times New Roman"/>
          <w:color w:val="000000"/>
          <w:sz w:val="24"/>
          <w:szCs w:val="24"/>
          <w:shd w:val="clear" w:color="auto" w:fill="FFFFFF"/>
        </w:rPr>
        <w:t>Payaud</w:t>
      </w:r>
      <w:proofErr w:type="spellEnd"/>
      <w:r w:rsidR="00C76ABD" w:rsidRPr="00A90117">
        <w:rPr>
          <w:rFonts w:ascii="Times New Roman" w:hAnsi="Times New Roman" w:cs="Times New Roman"/>
          <w:color w:val="000000"/>
          <w:sz w:val="24"/>
          <w:szCs w:val="24"/>
          <w:shd w:val="clear" w:color="auto" w:fill="FFFFFF"/>
        </w:rPr>
        <w:t>, 2013)</w:t>
      </w:r>
      <w:r w:rsidRPr="00A90117">
        <w:rPr>
          <w:rFonts w:ascii="Times New Roman" w:hAnsi="Times New Roman" w:cs="Times New Roman"/>
          <w:sz w:val="24"/>
          <w:szCs w:val="24"/>
        </w:rPr>
        <w:t xml:space="preserve"> </w:t>
      </w:r>
    </w:p>
    <w:p w:rsidR="00DE133A" w:rsidRPr="00A90117" w:rsidRDefault="00DE133A" w:rsidP="00DE133A">
      <w:pPr>
        <w:spacing w:after="0" w:line="480" w:lineRule="auto"/>
        <w:jc w:val="both"/>
        <w:rPr>
          <w:rFonts w:ascii="Times New Roman" w:hAnsi="Times New Roman" w:cs="Times New Roman"/>
          <w:sz w:val="24"/>
          <w:szCs w:val="24"/>
        </w:rPr>
      </w:pPr>
      <w:r w:rsidRPr="00A90117">
        <w:rPr>
          <w:rFonts w:ascii="Times New Roman" w:hAnsi="Times New Roman" w:cs="Times New Roman"/>
          <w:sz w:val="24"/>
          <w:szCs w:val="24"/>
        </w:rPr>
        <w:lastRenderedPageBreak/>
        <w:t>For effective promotions and marketing Pampers comes up with TV ads that is showing the importance of diapers to the children and the comfor</w:t>
      </w:r>
      <w:r w:rsidR="00C76ABD" w:rsidRPr="00A90117">
        <w:rPr>
          <w:rFonts w:ascii="Times New Roman" w:hAnsi="Times New Roman" w:cs="Times New Roman"/>
          <w:sz w:val="24"/>
          <w:szCs w:val="24"/>
        </w:rPr>
        <w:t>t kids are getting with diapers</w:t>
      </w:r>
      <w:r w:rsidR="00C76ABD" w:rsidRPr="00A90117">
        <w:rPr>
          <w:rFonts w:ascii="Times New Roman" w:hAnsi="Times New Roman" w:cs="Times New Roman"/>
          <w:color w:val="000000"/>
          <w:sz w:val="24"/>
          <w:szCs w:val="24"/>
          <w:shd w:val="clear" w:color="auto" w:fill="FFFFFF"/>
        </w:rPr>
        <w:t xml:space="preserve"> (</w:t>
      </w:r>
      <w:proofErr w:type="spellStart"/>
      <w:r w:rsidR="00C76ABD" w:rsidRPr="00A90117">
        <w:rPr>
          <w:rFonts w:ascii="Times New Roman" w:hAnsi="Times New Roman" w:cs="Times New Roman"/>
          <w:color w:val="000000"/>
          <w:sz w:val="24"/>
          <w:szCs w:val="24"/>
          <w:shd w:val="clear" w:color="auto" w:fill="FFFFFF"/>
        </w:rPr>
        <w:t>Neuhaus</w:t>
      </w:r>
      <w:proofErr w:type="spellEnd"/>
      <w:r w:rsidR="00C76ABD" w:rsidRPr="00A90117">
        <w:rPr>
          <w:rFonts w:ascii="Times New Roman" w:hAnsi="Times New Roman" w:cs="Times New Roman"/>
          <w:color w:val="000000"/>
          <w:sz w:val="24"/>
          <w:szCs w:val="24"/>
          <w:shd w:val="clear" w:color="auto" w:fill="FFFFFF"/>
        </w:rPr>
        <w:t>, 2013).</w:t>
      </w:r>
      <w:r w:rsidRPr="00A90117">
        <w:rPr>
          <w:rFonts w:ascii="Times New Roman" w:hAnsi="Times New Roman" w:cs="Times New Roman"/>
          <w:sz w:val="24"/>
          <w:szCs w:val="24"/>
        </w:rPr>
        <w:t xml:space="preserve"> They target these advertisements to middle class and upper middle class young women’s. Moreover for the promotion of diapers and other baby products under the brand name pamper they even sponsored a movie name “Three men and a Baby”. They also </w:t>
      </w:r>
      <w:proofErr w:type="gramStart"/>
      <w:r w:rsidRPr="00A90117">
        <w:rPr>
          <w:rFonts w:ascii="Times New Roman" w:hAnsi="Times New Roman" w:cs="Times New Roman"/>
          <w:sz w:val="24"/>
          <w:szCs w:val="24"/>
        </w:rPr>
        <w:t>contains</w:t>
      </w:r>
      <w:proofErr w:type="gramEnd"/>
      <w:r w:rsidRPr="00A90117">
        <w:rPr>
          <w:rFonts w:ascii="Times New Roman" w:hAnsi="Times New Roman" w:cs="Times New Roman"/>
          <w:sz w:val="24"/>
          <w:szCs w:val="24"/>
        </w:rPr>
        <w:t xml:space="preserve"> a YouTube channel where they comes up with creative ads and video to attract more consumers throughout the world.</w:t>
      </w:r>
      <w:r w:rsidR="00C76ABD" w:rsidRPr="00A90117">
        <w:rPr>
          <w:rFonts w:ascii="Times New Roman" w:hAnsi="Times New Roman" w:cs="Times New Roman"/>
          <w:color w:val="000000"/>
          <w:sz w:val="24"/>
          <w:szCs w:val="24"/>
          <w:shd w:val="clear" w:color="auto" w:fill="FFFFFF"/>
        </w:rPr>
        <w:t xml:space="preserve"> (</w:t>
      </w:r>
      <w:proofErr w:type="spellStart"/>
      <w:r w:rsidR="00C76ABD" w:rsidRPr="00A90117">
        <w:rPr>
          <w:rFonts w:ascii="Times New Roman" w:hAnsi="Times New Roman" w:cs="Times New Roman"/>
          <w:color w:val="000000"/>
          <w:sz w:val="24"/>
          <w:szCs w:val="24"/>
          <w:shd w:val="clear" w:color="auto" w:fill="FFFFFF"/>
        </w:rPr>
        <w:t>Payaud</w:t>
      </w:r>
      <w:proofErr w:type="spellEnd"/>
      <w:r w:rsidR="00C76ABD" w:rsidRPr="00A90117">
        <w:rPr>
          <w:rFonts w:ascii="Times New Roman" w:hAnsi="Times New Roman" w:cs="Times New Roman"/>
          <w:color w:val="000000"/>
          <w:sz w:val="24"/>
          <w:szCs w:val="24"/>
          <w:shd w:val="clear" w:color="auto" w:fill="FFFFFF"/>
        </w:rPr>
        <w:t>, 2013)</w:t>
      </w:r>
    </w:p>
    <w:p w:rsidR="00DE133A" w:rsidRPr="00A90117" w:rsidRDefault="00DE133A" w:rsidP="00DE133A">
      <w:pPr>
        <w:spacing w:after="0" w:line="480" w:lineRule="auto"/>
        <w:jc w:val="both"/>
        <w:rPr>
          <w:rFonts w:ascii="Times New Roman" w:hAnsi="Times New Roman" w:cs="Times New Roman"/>
          <w:sz w:val="24"/>
          <w:szCs w:val="24"/>
        </w:rPr>
      </w:pPr>
      <w:r w:rsidRPr="00A90117">
        <w:rPr>
          <w:rFonts w:ascii="Times New Roman" w:hAnsi="Times New Roman" w:cs="Times New Roman"/>
          <w:sz w:val="24"/>
          <w:szCs w:val="24"/>
        </w:rPr>
        <w:t xml:space="preserve">Apart from all this promotion techniques they also </w:t>
      </w:r>
      <w:proofErr w:type="gramStart"/>
      <w:r w:rsidRPr="00A90117">
        <w:rPr>
          <w:rFonts w:ascii="Times New Roman" w:hAnsi="Times New Roman" w:cs="Times New Roman"/>
          <w:sz w:val="24"/>
          <w:szCs w:val="24"/>
        </w:rPr>
        <w:t>comes</w:t>
      </w:r>
      <w:proofErr w:type="gramEnd"/>
      <w:r w:rsidRPr="00A90117">
        <w:rPr>
          <w:rFonts w:ascii="Times New Roman" w:hAnsi="Times New Roman" w:cs="Times New Roman"/>
          <w:sz w:val="24"/>
          <w:szCs w:val="24"/>
        </w:rPr>
        <w:t xml:space="preserve"> out with creative print advertisements on news papers and</w:t>
      </w:r>
      <w:r w:rsidR="00C76ABD" w:rsidRPr="00A90117">
        <w:rPr>
          <w:rFonts w:ascii="Times New Roman" w:hAnsi="Times New Roman" w:cs="Times New Roman"/>
          <w:sz w:val="24"/>
          <w:szCs w:val="24"/>
        </w:rPr>
        <w:t xml:space="preserve"> health and nutrition magazines</w:t>
      </w:r>
      <w:r w:rsidR="00C76ABD" w:rsidRPr="00A90117">
        <w:rPr>
          <w:rFonts w:ascii="Times New Roman" w:hAnsi="Times New Roman" w:cs="Times New Roman"/>
          <w:color w:val="000000"/>
          <w:sz w:val="24"/>
          <w:szCs w:val="24"/>
          <w:shd w:val="clear" w:color="auto" w:fill="FFFFFF"/>
        </w:rPr>
        <w:t xml:space="preserve"> (</w:t>
      </w:r>
      <w:proofErr w:type="spellStart"/>
      <w:r w:rsidR="00C76ABD" w:rsidRPr="00A90117">
        <w:rPr>
          <w:rFonts w:ascii="Times New Roman" w:hAnsi="Times New Roman" w:cs="Times New Roman"/>
          <w:color w:val="000000"/>
          <w:sz w:val="24"/>
          <w:szCs w:val="24"/>
          <w:shd w:val="clear" w:color="auto" w:fill="FFFFFF"/>
        </w:rPr>
        <w:t>Loda</w:t>
      </w:r>
      <w:proofErr w:type="spellEnd"/>
      <w:r w:rsidR="00C76ABD" w:rsidRPr="00A90117">
        <w:rPr>
          <w:rFonts w:ascii="Times New Roman" w:hAnsi="Times New Roman" w:cs="Times New Roman"/>
          <w:color w:val="000000"/>
          <w:sz w:val="24"/>
          <w:szCs w:val="24"/>
          <w:shd w:val="clear" w:color="auto" w:fill="FFFFFF"/>
        </w:rPr>
        <w:t xml:space="preserve">, 2014). </w:t>
      </w:r>
      <w:r w:rsidRPr="00A90117">
        <w:rPr>
          <w:rFonts w:ascii="Times New Roman" w:hAnsi="Times New Roman" w:cs="Times New Roman"/>
          <w:sz w:val="24"/>
          <w:szCs w:val="24"/>
        </w:rPr>
        <w:t xml:space="preserve"> They also follow email marketing for directly promotion of pampers, In this e-mail marketing mails sent to mothers with babies with information on nutritional tips for mothers and benefits of diapers to kids , these mails also contain discount coupes to avail discount while purchasing. They also promote themselves by providing free health check-ups and medicines</w:t>
      </w:r>
      <w:r w:rsidR="00C76ABD" w:rsidRPr="00A90117">
        <w:rPr>
          <w:rFonts w:ascii="Times New Roman" w:hAnsi="Times New Roman" w:cs="Times New Roman"/>
          <w:sz w:val="24"/>
          <w:szCs w:val="24"/>
        </w:rPr>
        <w:t xml:space="preserve"> for babies in rural areas</w:t>
      </w:r>
      <w:r w:rsidRPr="00A90117">
        <w:rPr>
          <w:rFonts w:ascii="Times New Roman" w:hAnsi="Times New Roman" w:cs="Times New Roman"/>
          <w:sz w:val="24"/>
          <w:szCs w:val="24"/>
        </w:rPr>
        <w:t xml:space="preserve"> </w:t>
      </w:r>
      <w:r w:rsidR="00C76ABD" w:rsidRPr="00A90117">
        <w:rPr>
          <w:rFonts w:ascii="Times New Roman" w:hAnsi="Times New Roman" w:cs="Times New Roman"/>
          <w:color w:val="000000"/>
          <w:sz w:val="24"/>
          <w:szCs w:val="24"/>
          <w:shd w:val="clear" w:color="auto" w:fill="FFFFFF"/>
        </w:rPr>
        <w:t>("Procter &amp; Gamble Company", 2019).</w:t>
      </w:r>
    </w:p>
    <w:p w:rsidR="00DE133A" w:rsidRPr="00A90117" w:rsidRDefault="00DE133A" w:rsidP="00DE133A">
      <w:pPr>
        <w:pStyle w:val="NormalWeb"/>
        <w:shd w:val="clear" w:color="auto" w:fill="FFFFFF"/>
        <w:spacing w:before="0" w:beforeAutospacing="0" w:after="0" w:afterAutospacing="0" w:line="480" w:lineRule="auto"/>
        <w:jc w:val="both"/>
        <w:rPr>
          <w:color w:val="222222"/>
        </w:rPr>
      </w:pPr>
    </w:p>
    <w:p w:rsidR="00181288" w:rsidRPr="00A90117" w:rsidRDefault="00181288" w:rsidP="00181288">
      <w:pPr>
        <w:rPr>
          <w:rFonts w:ascii="Times New Roman" w:hAnsi="Times New Roman" w:cs="Times New Roman"/>
          <w:sz w:val="24"/>
          <w:szCs w:val="24"/>
        </w:rPr>
      </w:pPr>
    </w:p>
    <w:p w:rsidR="00D94AD7" w:rsidRPr="00A90117" w:rsidRDefault="0021192A" w:rsidP="00206CC5">
      <w:pPr>
        <w:pStyle w:val="Heading1"/>
        <w:rPr>
          <w:rFonts w:ascii="Times New Roman" w:hAnsi="Times New Roman" w:cs="Times New Roman"/>
          <w:sz w:val="24"/>
          <w:szCs w:val="24"/>
        </w:rPr>
      </w:pPr>
      <w:bookmarkStart w:id="14" w:name="_Toc3289427"/>
      <w:bookmarkStart w:id="15" w:name="_Toc3249605"/>
      <w:r w:rsidRPr="00A90117">
        <w:rPr>
          <w:rFonts w:ascii="Times New Roman" w:hAnsi="Times New Roman" w:cs="Times New Roman"/>
          <w:sz w:val="24"/>
          <w:szCs w:val="24"/>
        </w:rPr>
        <w:t>Economic Impact</w:t>
      </w:r>
      <w:bookmarkEnd w:id="14"/>
      <w:bookmarkEnd w:id="15"/>
    </w:p>
    <w:p w:rsidR="00364D65" w:rsidRPr="00A90117" w:rsidRDefault="00364D65" w:rsidP="00364D65">
      <w:pPr>
        <w:rPr>
          <w:rFonts w:ascii="Times New Roman" w:hAnsi="Times New Roman" w:cs="Times New Roman"/>
          <w:sz w:val="24"/>
          <w:szCs w:val="24"/>
        </w:rPr>
      </w:pPr>
    </w:p>
    <w:p w:rsidR="00D94AD7" w:rsidRPr="00A90117" w:rsidRDefault="0021192A" w:rsidP="00101410">
      <w:pPr>
        <w:pStyle w:val="Heading2"/>
        <w:shd w:val="clear" w:color="auto" w:fill="FFFFFF"/>
        <w:spacing w:before="0" w:beforeAutospacing="0" w:line="480" w:lineRule="auto"/>
        <w:jc w:val="both"/>
        <w:rPr>
          <w:b w:val="0"/>
          <w:bCs w:val="0"/>
          <w:color w:val="212529"/>
          <w:sz w:val="24"/>
          <w:szCs w:val="24"/>
        </w:rPr>
      </w:pPr>
      <w:bookmarkStart w:id="16" w:name="_Toc3289428"/>
      <w:bookmarkStart w:id="17" w:name="_Toc3249606"/>
      <w:r w:rsidRPr="00A90117">
        <w:rPr>
          <w:b w:val="0"/>
          <w:bCs w:val="0"/>
          <w:color w:val="212529"/>
          <w:sz w:val="24"/>
          <w:szCs w:val="24"/>
        </w:rPr>
        <w:t xml:space="preserve">P&amp;G have high competition in the local and global market. As free trade policy of European market has a major effect on the market share of P&amp;G over their as other </w:t>
      </w:r>
      <w:r w:rsidR="00964D47" w:rsidRPr="00A90117">
        <w:rPr>
          <w:b w:val="0"/>
          <w:bCs w:val="0"/>
          <w:color w:val="212529"/>
          <w:sz w:val="24"/>
          <w:szCs w:val="24"/>
        </w:rPr>
        <w:t>low price brands are expanding</w:t>
      </w:r>
      <w:r w:rsidRPr="00A90117">
        <w:rPr>
          <w:b w:val="0"/>
          <w:bCs w:val="0"/>
          <w:color w:val="212529"/>
          <w:sz w:val="24"/>
          <w:szCs w:val="24"/>
        </w:rPr>
        <w:t xml:space="preserve"> in European countries and consumers have varieties of product to choose from a range of different brands</w:t>
      </w:r>
      <w:r w:rsidR="00665188" w:rsidRPr="00A90117">
        <w:rPr>
          <w:color w:val="000000"/>
          <w:sz w:val="24"/>
          <w:szCs w:val="24"/>
          <w:shd w:val="clear" w:color="auto" w:fill="FFFFFF"/>
        </w:rPr>
        <w:t xml:space="preserve"> </w:t>
      </w:r>
      <w:r w:rsidR="00665188" w:rsidRPr="00A90117">
        <w:rPr>
          <w:b w:val="0"/>
          <w:color w:val="000000"/>
          <w:sz w:val="24"/>
          <w:szCs w:val="24"/>
          <w:shd w:val="clear" w:color="auto" w:fill="FFFFFF"/>
        </w:rPr>
        <w:t>(Bradley, 2018</w:t>
      </w:r>
      <w:r w:rsidR="001E3285" w:rsidRPr="00A90117">
        <w:rPr>
          <w:b w:val="0"/>
          <w:color w:val="000000"/>
          <w:sz w:val="24"/>
          <w:szCs w:val="24"/>
          <w:shd w:val="clear" w:color="auto" w:fill="FFFFFF"/>
        </w:rPr>
        <w:t>, p. 313</w:t>
      </w:r>
      <w:r w:rsidR="00665188" w:rsidRPr="00A90117">
        <w:rPr>
          <w:b w:val="0"/>
          <w:color w:val="000000"/>
          <w:sz w:val="24"/>
          <w:szCs w:val="24"/>
          <w:shd w:val="clear" w:color="auto" w:fill="FFFFFF"/>
        </w:rPr>
        <w:t>).</w:t>
      </w:r>
      <w:r w:rsidRPr="00A90117">
        <w:rPr>
          <w:b w:val="0"/>
          <w:bCs w:val="0"/>
          <w:color w:val="212529"/>
          <w:sz w:val="24"/>
          <w:szCs w:val="24"/>
        </w:rPr>
        <w:t xml:space="preserve"> Marketing competition is increasing in European countries</w:t>
      </w:r>
      <w:r w:rsidR="00964D47" w:rsidRPr="00A90117">
        <w:rPr>
          <w:b w:val="0"/>
          <w:bCs w:val="0"/>
          <w:color w:val="212529"/>
          <w:sz w:val="24"/>
          <w:szCs w:val="24"/>
        </w:rPr>
        <w:t xml:space="preserve"> and P&amp;G is struggling in enhancing their market in countries</w:t>
      </w:r>
      <w:r w:rsidRPr="00A90117">
        <w:rPr>
          <w:b w:val="0"/>
          <w:bCs w:val="0"/>
          <w:color w:val="212529"/>
          <w:sz w:val="24"/>
          <w:szCs w:val="24"/>
        </w:rPr>
        <w:t xml:space="preserve"> like the Netherlands, </w:t>
      </w:r>
      <w:r w:rsidRPr="00A90117">
        <w:rPr>
          <w:b w:val="0"/>
          <w:bCs w:val="0"/>
          <w:color w:val="212529"/>
          <w:sz w:val="24"/>
          <w:szCs w:val="24"/>
        </w:rPr>
        <w:lastRenderedPageBreak/>
        <w:t>Germany, and France. They are using smaller packages for some products for making it affordable to</w:t>
      </w:r>
      <w:r w:rsidR="007734AB" w:rsidRPr="00A90117">
        <w:rPr>
          <w:b w:val="0"/>
          <w:bCs w:val="0"/>
          <w:color w:val="212529"/>
          <w:sz w:val="24"/>
          <w:szCs w:val="24"/>
        </w:rPr>
        <w:t xml:space="preserve"> low and middle-class consumers</w:t>
      </w:r>
      <w:r w:rsidRPr="00A90117">
        <w:rPr>
          <w:b w:val="0"/>
          <w:bCs w:val="0"/>
          <w:color w:val="212529"/>
          <w:sz w:val="24"/>
          <w:szCs w:val="24"/>
        </w:rPr>
        <w:t xml:space="preserve"> </w:t>
      </w:r>
      <w:r w:rsidR="00C76ABD" w:rsidRPr="00A90117">
        <w:rPr>
          <w:b w:val="0"/>
          <w:color w:val="000000"/>
          <w:sz w:val="24"/>
          <w:szCs w:val="24"/>
          <w:shd w:val="clear" w:color="auto" w:fill="FFFFFF"/>
        </w:rPr>
        <w:t>(</w:t>
      </w:r>
      <w:proofErr w:type="spellStart"/>
      <w:r w:rsidR="00C76ABD" w:rsidRPr="00A90117">
        <w:rPr>
          <w:b w:val="0"/>
          <w:color w:val="000000"/>
          <w:sz w:val="24"/>
          <w:szCs w:val="24"/>
          <w:shd w:val="clear" w:color="auto" w:fill="FFFFFF"/>
        </w:rPr>
        <w:t>Leavy</w:t>
      </w:r>
      <w:proofErr w:type="spellEnd"/>
      <w:r w:rsidR="00C76ABD" w:rsidRPr="00A90117">
        <w:rPr>
          <w:b w:val="0"/>
          <w:color w:val="000000"/>
          <w:sz w:val="24"/>
          <w:szCs w:val="24"/>
          <w:shd w:val="clear" w:color="auto" w:fill="FFFFFF"/>
        </w:rPr>
        <w:t>, 2013</w:t>
      </w:r>
      <w:r w:rsidR="001E3285" w:rsidRPr="00A90117">
        <w:rPr>
          <w:b w:val="0"/>
          <w:color w:val="000000"/>
          <w:sz w:val="24"/>
          <w:szCs w:val="24"/>
          <w:shd w:val="clear" w:color="auto" w:fill="FFFFFF"/>
        </w:rPr>
        <w:t>, p. 14</w:t>
      </w:r>
      <w:r w:rsidR="00960C46" w:rsidRPr="00A90117">
        <w:rPr>
          <w:b w:val="0"/>
          <w:color w:val="000000"/>
          <w:sz w:val="24"/>
          <w:szCs w:val="24"/>
          <w:shd w:val="clear" w:color="auto" w:fill="FFFFFF"/>
        </w:rPr>
        <w:t>)</w:t>
      </w:r>
      <w:bookmarkEnd w:id="16"/>
      <w:bookmarkEnd w:id="17"/>
      <w:r w:rsidR="007734AB" w:rsidRPr="00A90117">
        <w:rPr>
          <w:b w:val="0"/>
          <w:color w:val="000000"/>
          <w:sz w:val="24"/>
          <w:szCs w:val="24"/>
          <w:shd w:val="clear" w:color="auto" w:fill="FFFFFF"/>
        </w:rPr>
        <w:t>.</w:t>
      </w:r>
    </w:p>
    <w:p w:rsidR="00D94AD7" w:rsidRPr="00A90117" w:rsidRDefault="0021192A" w:rsidP="00101410">
      <w:pPr>
        <w:spacing w:line="480" w:lineRule="auto"/>
        <w:jc w:val="both"/>
        <w:rPr>
          <w:rFonts w:ascii="Times New Roman" w:hAnsi="Times New Roman" w:cs="Times New Roman"/>
          <w:sz w:val="24"/>
          <w:szCs w:val="24"/>
        </w:rPr>
      </w:pPr>
      <w:r w:rsidRPr="00A90117">
        <w:rPr>
          <w:rFonts w:ascii="Times New Roman" w:hAnsi="Times New Roman" w:cs="Times New Roman"/>
          <w:sz w:val="24"/>
          <w:szCs w:val="24"/>
        </w:rPr>
        <w:t>A the change in any trade policy of American market there is a vast impact on marketing and policies of P&amp;G, as they are leading FMCG company in use with different brands and varieties changes in economic policies does not affect consumer database of P&amp;G as they are always focusing on the quality of products.</w:t>
      </w:r>
      <w:r w:rsidR="00A90117">
        <w:rPr>
          <w:rFonts w:ascii="Times New Roman" w:hAnsi="Times New Roman" w:cs="Times New Roman"/>
          <w:color w:val="000000"/>
          <w:sz w:val="24"/>
          <w:szCs w:val="24"/>
          <w:shd w:val="clear" w:color="auto" w:fill="FFFFFF"/>
        </w:rPr>
        <w:t xml:space="preserve"> (</w:t>
      </w:r>
      <w:proofErr w:type="spellStart"/>
      <w:r w:rsidR="00A90117">
        <w:rPr>
          <w:rFonts w:ascii="Times New Roman" w:hAnsi="Times New Roman" w:cs="Times New Roman"/>
          <w:color w:val="000000"/>
          <w:sz w:val="24"/>
          <w:szCs w:val="24"/>
          <w:shd w:val="clear" w:color="auto" w:fill="FFFFFF"/>
        </w:rPr>
        <w:t>Cian</w:t>
      </w:r>
      <w:proofErr w:type="gramStart"/>
      <w:r w:rsidR="00960C46" w:rsidRPr="00A90117">
        <w:rPr>
          <w:rFonts w:ascii="Times New Roman" w:hAnsi="Times New Roman" w:cs="Times New Roman"/>
          <w:color w:val="000000"/>
          <w:sz w:val="24"/>
          <w:szCs w:val="24"/>
          <w:shd w:val="clear" w:color="auto" w:fill="FFFFFF"/>
        </w:rPr>
        <w:t>,</w:t>
      </w:r>
      <w:r w:rsidR="00A90117">
        <w:rPr>
          <w:rFonts w:ascii="Times New Roman" w:hAnsi="Times New Roman" w:cs="Times New Roman"/>
          <w:color w:val="000000"/>
          <w:sz w:val="24"/>
          <w:szCs w:val="24"/>
          <w:shd w:val="clear" w:color="auto" w:fill="FFFFFF"/>
        </w:rPr>
        <w:t>P</w:t>
      </w:r>
      <w:proofErr w:type="spellEnd"/>
      <w:proofErr w:type="gramEnd"/>
      <w:r w:rsidR="00A90117">
        <w:rPr>
          <w:rFonts w:ascii="Times New Roman" w:hAnsi="Times New Roman" w:cs="Times New Roman"/>
          <w:color w:val="000000"/>
          <w:sz w:val="24"/>
          <w:szCs w:val="24"/>
          <w:shd w:val="clear" w:color="auto" w:fill="FFFFFF"/>
        </w:rPr>
        <w:t>.</w:t>
      </w:r>
      <w:r w:rsidR="00960C46" w:rsidRPr="00A90117">
        <w:rPr>
          <w:rFonts w:ascii="Times New Roman" w:hAnsi="Times New Roman" w:cs="Times New Roman"/>
          <w:color w:val="000000"/>
          <w:sz w:val="24"/>
          <w:szCs w:val="24"/>
          <w:shd w:val="clear" w:color="auto" w:fill="FFFFFF"/>
        </w:rPr>
        <w:t xml:space="preserve"> 2014</w:t>
      </w:r>
      <w:r w:rsidR="00A90117">
        <w:rPr>
          <w:rFonts w:ascii="Times New Roman" w:hAnsi="Times New Roman" w:cs="Times New Roman"/>
          <w:color w:val="000000"/>
          <w:sz w:val="24"/>
          <w:szCs w:val="24"/>
          <w:shd w:val="clear" w:color="auto" w:fill="FFFFFF"/>
        </w:rPr>
        <w:t>, p.</w:t>
      </w:r>
      <w:r w:rsidR="003006C8" w:rsidRPr="00A90117">
        <w:rPr>
          <w:rFonts w:ascii="Times New Roman" w:hAnsi="Times New Roman" w:cs="Times New Roman"/>
          <w:color w:val="000000"/>
          <w:sz w:val="24"/>
          <w:szCs w:val="24"/>
          <w:shd w:val="clear" w:color="auto" w:fill="FFFFFF"/>
        </w:rPr>
        <w:t xml:space="preserve"> 7</w:t>
      </w:r>
      <w:r w:rsidR="00960C46" w:rsidRPr="00A90117">
        <w:rPr>
          <w:rFonts w:ascii="Times New Roman" w:hAnsi="Times New Roman" w:cs="Times New Roman"/>
          <w:color w:val="000000"/>
          <w:sz w:val="24"/>
          <w:szCs w:val="24"/>
          <w:shd w:val="clear" w:color="auto" w:fill="FFFFFF"/>
        </w:rPr>
        <w:t>)</w:t>
      </w:r>
    </w:p>
    <w:p w:rsidR="00D94AD7" w:rsidRPr="00A90117" w:rsidRDefault="0021192A" w:rsidP="00206CC5">
      <w:pPr>
        <w:pStyle w:val="Heading1"/>
        <w:rPr>
          <w:rFonts w:ascii="Times New Roman" w:hAnsi="Times New Roman" w:cs="Times New Roman"/>
          <w:sz w:val="24"/>
          <w:szCs w:val="24"/>
        </w:rPr>
      </w:pPr>
      <w:bookmarkStart w:id="18" w:name="_Toc3289429"/>
      <w:bookmarkStart w:id="19" w:name="_Toc3249607"/>
      <w:r w:rsidRPr="00A90117">
        <w:rPr>
          <w:rFonts w:ascii="Times New Roman" w:hAnsi="Times New Roman" w:cs="Times New Roman"/>
          <w:sz w:val="24"/>
          <w:szCs w:val="24"/>
        </w:rPr>
        <w:t xml:space="preserve">Social Culture </w:t>
      </w:r>
      <w:r w:rsidR="00101410" w:rsidRPr="00A90117">
        <w:rPr>
          <w:rFonts w:ascii="Times New Roman" w:hAnsi="Times New Roman" w:cs="Times New Roman"/>
          <w:sz w:val="24"/>
          <w:szCs w:val="24"/>
        </w:rPr>
        <w:t>Impact</w:t>
      </w:r>
      <w:bookmarkEnd w:id="18"/>
      <w:bookmarkEnd w:id="19"/>
    </w:p>
    <w:p w:rsidR="00206CC5" w:rsidRPr="00A90117" w:rsidRDefault="00206CC5" w:rsidP="00206CC5">
      <w:pPr>
        <w:rPr>
          <w:rFonts w:ascii="Times New Roman" w:hAnsi="Times New Roman" w:cs="Times New Roman"/>
          <w:sz w:val="24"/>
          <w:szCs w:val="24"/>
        </w:rPr>
      </w:pPr>
    </w:p>
    <w:p w:rsidR="007C0FDB" w:rsidRPr="00A90117" w:rsidRDefault="0021192A" w:rsidP="00101410">
      <w:pPr>
        <w:pStyle w:val="Heading2"/>
        <w:shd w:val="clear" w:color="auto" w:fill="FFFFFF"/>
        <w:spacing w:before="0" w:beforeAutospacing="0" w:line="480" w:lineRule="auto"/>
        <w:jc w:val="both"/>
        <w:rPr>
          <w:b w:val="0"/>
          <w:bCs w:val="0"/>
          <w:color w:val="212529"/>
          <w:sz w:val="24"/>
          <w:szCs w:val="24"/>
        </w:rPr>
      </w:pPr>
      <w:bookmarkStart w:id="20" w:name="_Toc3289430"/>
      <w:bookmarkStart w:id="21" w:name="_Toc3249608"/>
      <w:r w:rsidRPr="00A90117">
        <w:rPr>
          <w:b w:val="0"/>
          <w:bCs w:val="0"/>
          <w:color w:val="212529"/>
          <w:sz w:val="24"/>
          <w:szCs w:val="24"/>
        </w:rPr>
        <w:t>As P&amp;G deals in FMCG products related to personal, household products and consumer goods their most of the products are focused mainly on women’s.  In 175 years they have improved the life of more than 500 people worldwide through sponsoring different programs to social investment</w:t>
      </w:r>
      <w:r w:rsidR="007734AB" w:rsidRPr="00A90117">
        <w:rPr>
          <w:b w:val="0"/>
          <w:bCs w:val="0"/>
          <w:color w:val="212529"/>
          <w:sz w:val="24"/>
          <w:szCs w:val="24"/>
        </w:rPr>
        <w:t xml:space="preserve"> </w:t>
      </w:r>
      <w:r w:rsidR="00C76ABD" w:rsidRPr="00A90117">
        <w:rPr>
          <w:b w:val="0"/>
          <w:color w:val="000000"/>
          <w:sz w:val="24"/>
          <w:szCs w:val="24"/>
          <w:shd w:val="clear" w:color="auto" w:fill="FFFFFF"/>
        </w:rPr>
        <w:t>(Cain, P. 2014</w:t>
      </w:r>
      <w:r w:rsidR="00A90117">
        <w:rPr>
          <w:b w:val="0"/>
          <w:color w:val="000000"/>
          <w:sz w:val="24"/>
          <w:szCs w:val="24"/>
          <w:shd w:val="clear" w:color="auto" w:fill="FFFFFF"/>
        </w:rPr>
        <w:t>, p.</w:t>
      </w:r>
      <w:r w:rsidR="00AD2B45" w:rsidRPr="00A90117">
        <w:rPr>
          <w:b w:val="0"/>
          <w:color w:val="000000"/>
          <w:sz w:val="24"/>
          <w:szCs w:val="24"/>
          <w:shd w:val="clear" w:color="auto" w:fill="FFFFFF"/>
        </w:rPr>
        <w:t xml:space="preserve"> 7</w:t>
      </w:r>
      <w:r w:rsidR="00960C46" w:rsidRPr="00A90117">
        <w:rPr>
          <w:b w:val="0"/>
          <w:color w:val="000000"/>
          <w:sz w:val="24"/>
          <w:szCs w:val="24"/>
          <w:shd w:val="clear" w:color="auto" w:fill="FFFFFF"/>
        </w:rPr>
        <w:t>)</w:t>
      </w:r>
      <w:bookmarkEnd w:id="20"/>
      <w:bookmarkEnd w:id="21"/>
      <w:r w:rsidR="007734AB" w:rsidRPr="00A90117">
        <w:rPr>
          <w:b w:val="0"/>
          <w:color w:val="000000"/>
          <w:sz w:val="24"/>
          <w:szCs w:val="24"/>
          <w:shd w:val="clear" w:color="auto" w:fill="FFFFFF"/>
        </w:rPr>
        <w:t>.</w:t>
      </w:r>
    </w:p>
    <w:p w:rsidR="007C0FDB" w:rsidRPr="00A90117" w:rsidRDefault="0021192A" w:rsidP="00101410">
      <w:pPr>
        <w:pStyle w:val="Heading2"/>
        <w:shd w:val="clear" w:color="auto" w:fill="FFFFFF"/>
        <w:spacing w:before="0" w:beforeAutospacing="0" w:line="480" w:lineRule="auto"/>
        <w:jc w:val="both"/>
        <w:rPr>
          <w:b w:val="0"/>
          <w:bCs w:val="0"/>
          <w:color w:val="212529"/>
          <w:sz w:val="24"/>
          <w:szCs w:val="24"/>
        </w:rPr>
      </w:pPr>
      <w:bookmarkStart w:id="22" w:name="_Toc3249609"/>
      <w:bookmarkStart w:id="23" w:name="_Toc3289431"/>
      <w:r w:rsidRPr="00A90117">
        <w:rPr>
          <w:b w:val="0"/>
          <w:bCs w:val="0"/>
          <w:color w:val="212529"/>
          <w:sz w:val="24"/>
          <w:szCs w:val="24"/>
        </w:rPr>
        <w:t>Baby care products are effects by the culture of countries and areas, P&amp;G always focus on adopting different culture language and ethnicity etc that results in increasing demand for their products in developing countries</w:t>
      </w:r>
      <w:bookmarkEnd w:id="22"/>
      <w:r w:rsidR="007734AB" w:rsidRPr="00A90117">
        <w:rPr>
          <w:b w:val="0"/>
          <w:bCs w:val="0"/>
          <w:color w:val="212529"/>
          <w:sz w:val="24"/>
          <w:szCs w:val="24"/>
        </w:rPr>
        <w:t xml:space="preserve"> </w:t>
      </w:r>
      <w:r w:rsidR="007734AB" w:rsidRPr="00A90117">
        <w:rPr>
          <w:b w:val="0"/>
          <w:color w:val="000000"/>
          <w:sz w:val="24"/>
          <w:szCs w:val="24"/>
          <w:shd w:val="clear" w:color="auto" w:fill="FFFFFF"/>
        </w:rPr>
        <w:t>(Bradley, 2018</w:t>
      </w:r>
      <w:r w:rsidR="0008636C" w:rsidRPr="00A90117">
        <w:rPr>
          <w:b w:val="0"/>
          <w:color w:val="000000"/>
          <w:sz w:val="24"/>
          <w:szCs w:val="24"/>
          <w:shd w:val="clear" w:color="auto" w:fill="FFFFFF"/>
        </w:rPr>
        <w:t>, p. 327</w:t>
      </w:r>
      <w:r w:rsidR="007734AB" w:rsidRPr="00A90117">
        <w:rPr>
          <w:b w:val="0"/>
          <w:color w:val="000000"/>
          <w:sz w:val="24"/>
          <w:szCs w:val="24"/>
          <w:shd w:val="clear" w:color="auto" w:fill="FFFFFF"/>
        </w:rPr>
        <w:t>).</w:t>
      </w:r>
      <w:r w:rsidRPr="00A90117">
        <w:rPr>
          <w:b w:val="0"/>
          <w:bCs w:val="0"/>
          <w:color w:val="212529"/>
          <w:sz w:val="24"/>
          <w:szCs w:val="24"/>
        </w:rPr>
        <w:t xml:space="preserve"> </w:t>
      </w:r>
      <w:bookmarkEnd w:id="23"/>
    </w:p>
    <w:p w:rsidR="00D94AD7" w:rsidRPr="00A90117" w:rsidRDefault="0021192A" w:rsidP="00206CC5">
      <w:pPr>
        <w:pStyle w:val="Heading1"/>
        <w:rPr>
          <w:rFonts w:ascii="Times New Roman" w:hAnsi="Times New Roman" w:cs="Times New Roman"/>
          <w:sz w:val="24"/>
          <w:szCs w:val="24"/>
        </w:rPr>
      </w:pPr>
      <w:bookmarkStart w:id="24" w:name="_Toc3289432"/>
      <w:bookmarkStart w:id="25" w:name="_Toc3249610"/>
      <w:r w:rsidRPr="00A90117">
        <w:rPr>
          <w:rFonts w:ascii="Times New Roman" w:hAnsi="Times New Roman" w:cs="Times New Roman"/>
          <w:sz w:val="24"/>
          <w:szCs w:val="24"/>
        </w:rPr>
        <w:t>Pol</w:t>
      </w:r>
      <w:r w:rsidR="00101410" w:rsidRPr="00A90117">
        <w:rPr>
          <w:rFonts w:ascii="Times New Roman" w:hAnsi="Times New Roman" w:cs="Times New Roman"/>
          <w:sz w:val="24"/>
          <w:szCs w:val="24"/>
        </w:rPr>
        <w:t>itical Impact</w:t>
      </w:r>
      <w:bookmarkEnd w:id="24"/>
      <w:bookmarkEnd w:id="25"/>
    </w:p>
    <w:p w:rsidR="00D94AD7" w:rsidRPr="00A90117" w:rsidRDefault="00964D47" w:rsidP="00101410">
      <w:pPr>
        <w:pStyle w:val="Heading2"/>
        <w:shd w:val="clear" w:color="auto" w:fill="FFFFFF"/>
        <w:spacing w:before="0" w:beforeAutospacing="0" w:line="480" w:lineRule="auto"/>
        <w:jc w:val="both"/>
        <w:rPr>
          <w:b w:val="0"/>
          <w:bCs w:val="0"/>
          <w:color w:val="212529"/>
          <w:sz w:val="24"/>
          <w:szCs w:val="24"/>
        </w:rPr>
      </w:pPr>
      <w:bookmarkStart w:id="26" w:name="_Toc3289433"/>
      <w:bookmarkStart w:id="27" w:name="_Toc3249611"/>
      <w:r w:rsidRPr="00A90117">
        <w:rPr>
          <w:b w:val="0"/>
          <w:bCs w:val="0"/>
          <w:color w:val="212529"/>
          <w:sz w:val="24"/>
          <w:szCs w:val="24"/>
        </w:rPr>
        <w:t xml:space="preserve">Any changes in both international and regional </w:t>
      </w:r>
      <w:r w:rsidR="0021192A" w:rsidRPr="00A90117">
        <w:rPr>
          <w:b w:val="0"/>
          <w:bCs w:val="0"/>
          <w:color w:val="212529"/>
          <w:sz w:val="24"/>
          <w:szCs w:val="24"/>
        </w:rPr>
        <w:t xml:space="preserve">political activities have a diverse effect on the business of the organization. </w:t>
      </w:r>
      <w:r w:rsidRPr="00A90117">
        <w:rPr>
          <w:b w:val="0"/>
          <w:bCs w:val="0"/>
          <w:color w:val="212529"/>
          <w:sz w:val="24"/>
          <w:szCs w:val="24"/>
        </w:rPr>
        <w:t xml:space="preserve">P&amp;G has planned and developed different </w:t>
      </w:r>
      <w:r w:rsidR="007734AB" w:rsidRPr="00A90117">
        <w:rPr>
          <w:b w:val="0"/>
          <w:bCs w:val="0"/>
          <w:color w:val="212529"/>
          <w:sz w:val="24"/>
          <w:szCs w:val="24"/>
        </w:rPr>
        <w:t>strategies,</w:t>
      </w:r>
      <w:r w:rsidRPr="00A90117">
        <w:rPr>
          <w:b w:val="0"/>
          <w:bCs w:val="0"/>
          <w:color w:val="212529"/>
          <w:sz w:val="24"/>
          <w:szCs w:val="24"/>
        </w:rPr>
        <w:t xml:space="preserve"> which they are using </w:t>
      </w:r>
      <w:r w:rsidR="0021192A" w:rsidRPr="00A90117">
        <w:rPr>
          <w:b w:val="0"/>
          <w:bCs w:val="0"/>
          <w:color w:val="212529"/>
          <w:sz w:val="24"/>
          <w:szCs w:val="24"/>
        </w:rPr>
        <w:t>to survive as a leader in different political environment and issues. They plan their strategies according to the political environment of the country so that it cannot affect their business much</w:t>
      </w:r>
      <w:bookmarkEnd w:id="26"/>
      <w:bookmarkEnd w:id="27"/>
      <w:r w:rsidR="00665188" w:rsidRPr="00A90117">
        <w:rPr>
          <w:color w:val="000000"/>
          <w:sz w:val="24"/>
          <w:szCs w:val="24"/>
          <w:shd w:val="clear" w:color="auto" w:fill="FFFFFF"/>
        </w:rPr>
        <w:t xml:space="preserve"> </w:t>
      </w:r>
      <w:r w:rsidR="00665188" w:rsidRPr="00A90117">
        <w:rPr>
          <w:b w:val="0"/>
          <w:color w:val="000000"/>
          <w:sz w:val="24"/>
          <w:szCs w:val="24"/>
          <w:shd w:val="clear" w:color="auto" w:fill="FFFFFF"/>
        </w:rPr>
        <w:t>(Bradley, 2018</w:t>
      </w:r>
      <w:r w:rsidR="001E3285" w:rsidRPr="00A90117">
        <w:rPr>
          <w:b w:val="0"/>
          <w:color w:val="000000"/>
          <w:sz w:val="24"/>
          <w:szCs w:val="24"/>
          <w:shd w:val="clear" w:color="auto" w:fill="FFFFFF"/>
        </w:rPr>
        <w:t>, p. 324</w:t>
      </w:r>
      <w:r w:rsidR="00665188" w:rsidRPr="00A90117">
        <w:rPr>
          <w:b w:val="0"/>
          <w:color w:val="000000"/>
          <w:sz w:val="24"/>
          <w:szCs w:val="24"/>
          <w:shd w:val="clear" w:color="auto" w:fill="FFFFFF"/>
        </w:rPr>
        <w:t>).</w:t>
      </w:r>
    </w:p>
    <w:p w:rsidR="00C66288" w:rsidRPr="00A90117" w:rsidRDefault="00C66288">
      <w:pPr>
        <w:rPr>
          <w:rFonts w:ascii="Times New Roman" w:eastAsia="Times New Roman" w:hAnsi="Times New Roman" w:cs="Times New Roman"/>
          <w:color w:val="212529"/>
          <w:sz w:val="24"/>
          <w:szCs w:val="24"/>
        </w:rPr>
      </w:pPr>
      <w:bookmarkStart w:id="28" w:name="_Toc3289434"/>
      <w:r w:rsidRPr="00A90117">
        <w:rPr>
          <w:rFonts w:ascii="Times New Roman" w:hAnsi="Times New Roman" w:cs="Times New Roman"/>
          <w:color w:val="212529"/>
          <w:sz w:val="24"/>
          <w:szCs w:val="24"/>
        </w:rPr>
        <w:lastRenderedPageBreak/>
        <w:br w:type="page"/>
      </w:r>
    </w:p>
    <w:p w:rsidR="00BD4F12" w:rsidRPr="00A90117" w:rsidRDefault="0021192A" w:rsidP="00206CC5">
      <w:pPr>
        <w:pStyle w:val="Heading1"/>
        <w:rPr>
          <w:rFonts w:ascii="Times New Roman" w:hAnsi="Times New Roman" w:cs="Times New Roman"/>
          <w:sz w:val="24"/>
          <w:szCs w:val="24"/>
        </w:rPr>
      </w:pPr>
      <w:bookmarkStart w:id="29" w:name="_Toc3249612"/>
      <w:r w:rsidRPr="00A90117">
        <w:rPr>
          <w:rFonts w:ascii="Times New Roman" w:hAnsi="Times New Roman" w:cs="Times New Roman"/>
          <w:sz w:val="24"/>
          <w:szCs w:val="24"/>
        </w:rPr>
        <w:lastRenderedPageBreak/>
        <w:t>References</w:t>
      </w:r>
      <w:bookmarkEnd w:id="28"/>
      <w:bookmarkEnd w:id="29"/>
      <w:r w:rsidRPr="00A90117">
        <w:rPr>
          <w:rFonts w:ascii="Times New Roman" w:hAnsi="Times New Roman" w:cs="Times New Roman"/>
          <w:sz w:val="24"/>
          <w:szCs w:val="24"/>
        </w:rPr>
        <w:t xml:space="preserve"> </w:t>
      </w:r>
    </w:p>
    <w:p w:rsidR="00C66288" w:rsidRPr="00A90117" w:rsidRDefault="00C66288" w:rsidP="00C66288">
      <w:pPr>
        <w:rPr>
          <w:rFonts w:ascii="Times New Roman" w:hAnsi="Times New Roman" w:cs="Times New Roman"/>
          <w:sz w:val="24"/>
          <w:szCs w:val="24"/>
        </w:rPr>
      </w:pPr>
    </w:p>
    <w:p w:rsidR="00665188" w:rsidRPr="00A90117" w:rsidRDefault="00665188" w:rsidP="00101410">
      <w:pPr>
        <w:pStyle w:val="NormalWeb"/>
        <w:shd w:val="clear" w:color="auto" w:fill="FFFFFF"/>
        <w:spacing w:before="0" w:beforeAutospacing="0" w:after="390" w:afterAutospacing="0" w:line="480" w:lineRule="auto"/>
        <w:jc w:val="both"/>
        <w:rPr>
          <w:color w:val="000000"/>
          <w:shd w:val="clear" w:color="auto" w:fill="FFFFFF"/>
        </w:rPr>
      </w:pPr>
      <w:r w:rsidRPr="00A90117">
        <w:rPr>
          <w:color w:val="000000"/>
          <w:shd w:val="clear" w:color="auto" w:fill="FFFFFF"/>
        </w:rPr>
        <w:t xml:space="preserve">Bradley, J. (2018). </w:t>
      </w:r>
      <w:proofErr w:type="gramStart"/>
      <w:r w:rsidRPr="00A90117">
        <w:rPr>
          <w:color w:val="000000"/>
          <w:shd w:val="clear" w:color="auto" w:fill="FFFFFF"/>
        </w:rPr>
        <w:t>The agreement’s impact on economic and business cooperation.</w:t>
      </w:r>
      <w:proofErr w:type="gramEnd"/>
      <w:r w:rsidRPr="00A90117">
        <w:rPr>
          <w:color w:val="000000"/>
          <w:shd w:val="clear" w:color="auto" w:fill="FFFFFF"/>
        </w:rPr>
        <w:t> </w:t>
      </w:r>
      <w:r w:rsidRPr="00A90117">
        <w:rPr>
          <w:i/>
          <w:iCs/>
          <w:color w:val="000000"/>
          <w:shd w:val="clear" w:color="auto" w:fill="FFFFFF"/>
        </w:rPr>
        <w:t>Irish Political Studies</w:t>
      </w:r>
      <w:r w:rsidRPr="00A90117">
        <w:rPr>
          <w:color w:val="000000"/>
          <w:shd w:val="clear" w:color="auto" w:fill="FFFFFF"/>
        </w:rPr>
        <w:t>, </w:t>
      </w:r>
      <w:r w:rsidRPr="00A90117">
        <w:rPr>
          <w:i/>
          <w:iCs/>
          <w:color w:val="000000"/>
          <w:shd w:val="clear" w:color="auto" w:fill="FFFFFF"/>
        </w:rPr>
        <w:t>33</w:t>
      </w:r>
      <w:r w:rsidRPr="00A90117">
        <w:rPr>
          <w:color w:val="000000"/>
          <w:shd w:val="clear" w:color="auto" w:fill="FFFFFF"/>
        </w:rPr>
        <w:t xml:space="preserve">(3), 311-330. </w:t>
      </w:r>
      <w:proofErr w:type="spellStart"/>
      <w:proofErr w:type="gramStart"/>
      <w:r w:rsidRPr="00A90117">
        <w:rPr>
          <w:color w:val="000000"/>
          <w:shd w:val="clear" w:color="auto" w:fill="FFFFFF"/>
        </w:rPr>
        <w:t>doi</w:t>
      </w:r>
      <w:proofErr w:type="spellEnd"/>
      <w:proofErr w:type="gramEnd"/>
      <w:r w:rsidRPr="00A90117">
        <w:rPr>
          <w:color w:val="000000"/>
          <w:shd w:val="clear" w:color="auto" w:fill="FFFFFF"/>
        </w:rPr>
        <w:t>: 10.1080/07907184.2018.1466950</w:t>
      </w:r>
    </w:p>
    <w:p w:rsidR="00D94AD7" w:rsidRPr="00A90117" w:rsidRDefault="0021192A" w:rsidP="00101410">
      <w:pPr>
        <w:pStyle w:val="NormalWeb"/>
        <w:shd w:val="clear" w:color="auto" w:fill="FFFFFF"/>
        <w:spacing w:before="0" w:beforeAutospacing="0" w:after="390" w:afterAutospacing="0" w:line="480" w:lineRule="auto"/>
        <w:jc w:val="both"/>
        <w:rPr>
          <w:color w:val="000000"/>
          <w:shd w:val="clear" w:color="auto" w:fill="FFFFFF"/>
        </w:rPr>
      </w:pPr>
      <w:r w:rsidRPr="00A90117">
        <w:rPr>
          <w:color w:val="000000"/>
          <w:shd w:val="clear" w:color="auto" w:fill="FFFFFF"/>
        </w:rPr>
        <w:t xml:space="preserve">Cain, P. (2014). </w:t>
      </w:r>
      <w:proofErr w:type="gramStart"/>
      <w:r w:rsidRPr="00A90117">
        <w:rPr>
          <w:color w:val="000000"/>
          <w:shd w:val="clear" w:color="auto" w:fill="FFFFFF"/>
        </w:rPr>
        <w:t>Brand management and the marketing mix model.</w:t>
      </w:r>
      <w:proofErr w:type="gramEnd"/>
      <w:r w:rsidRPr="00A90117">
        <w:rPr>
          <w:color w:val="000000"/>
          <w:shd w:val="clear" w:color="auto" w:fill="FFFFFF"/>
        </w:rPr>
        <w:t> </w:t>
      </w:r>
      <w:r w:rsidRPr="00A90117">
        <w:rPr>
          <w:i/>
          <w:iCs/>
          <w:color w:val="000000"/>
          <w:shd w:val="clear" w:color="auto" w:fill="FFFFFF"/>
        </w:rPr>
        <w:t xml:space="preserve">Journal </w:t>
      </w:r>
      <w:proofErr w:type="gramStart"/>
      <w:r w:rsidRPr="00A90117">
        <w:rPr>
          <w:i/>
          <w:iCs/>
          <w:color w:val="000000"/>
          <w:shd w:val="clear" w:color="auto" w:fill="FFFFFF"/>
        </w:rPr>
        <w:t>Of</w:t>
      </w:r>
      <w:proofErr w:type="gramEnd"/>
      <w:r w:rsidRPr="00A90117">
        <w:rPr>
          <w:i/>
          <w:iCs/>
          <w:color w:val="000000"/>
          <w:shd w:val="clear" w:color="auto" w:fill="FFFFFF"/>
        </w:rPr>
        <w:t xml:space="preserve"> Marketing Analytics</w:t>
      </w:r>
      <w:r w:rsidRPr="00A90117">
        <w:rPr>
          <w:color w:val="000000"/>
          <w:shd w:val="clear" w:color="auto" w:fill="FFFFFF"/>
        </w:rPr>
        <w:t>, </w:t>
      </w:r>
      <w:r w:rsidRPr="00A90117">
        <w:rPr>
          <w:i/>
          <w:iCs/>
          <w:color w:val="000000"/>
          <w:shd w:val="clear" w:color="auto" w:fill="FFFFFF"/>
        </w:rPr>
        <w:t>2</w:t>
      </w:r>
      <w:r w:rsidRPr="00A90117">
        <w:rPr>
          <w:color w:val="000000"/>
          <w:shd w:val="clear" w:color="auto" w:fill="FFFFFF"/>
        </w:rPr>
        <w:t xml:space="preserve">(1), 33-42. </w:t>
      </w:r>
      <w:proofErr w:type="spellStart"/>
      <w:proofErr w:type="gramStart"/>
      <w:r w:rsidRPr="00A90117">
        <w:rPr>
          <w:color w:val="000000"/>
          <w:shd w:val="clear" w:color="auto" w:fill="FFFFFF"/>
        </w:rPr>
        <w:t>doi</w:t>
      </w:r>
      <w:proofErr w:type="spellEnd"/>
      <w:proofErr w:type="gramEnd"/>
      <w:r w:rsidRPr="00A90117">
        <w:rPr>
          <w:color w:val="000000"/>
          <w:shd w:val="clear" w:color="auto" w:fill="FFFFFF"/>
        </w:rPr>
        <w:t>: 10.1057/jma.2014.4</w:t>
      </w:r>
    </w:p>
    <w:p w:rsidR="00964D47" w:rsidRPr="00A90117" w:rsidRDefault="00964D47" w:rsidP="00964D47">
      <w:pPr>
        <w:pStyle w:val="NormalWeb"/>
        <w:shd w:val="clear" w:color="auto" w:fill="FFFFFF"/>
        <w:spacing w:before="0" w:beforeAutospacing="0" w:after="390" w:afterAutospacing="0" w:line="480" w:lineRule="auto"/>
        <w:jc w:val="both"/>
        <w:rPr>
          <w:color w:val="000000"/>
          <w:shd w:val="clear" w:color="auto" w:fill="FFFFFF"/>
        </w:rPr>
      </w:pPr>
      <w:proofErr w:type="spellStart"/>
      <w:r w:rsidRPr="00A90117">
        <w:rPr>
          <w:color w:val="000000"/>
          <w:shd w:val="clear" w:color="auto" w:fill="FFFFFF"/>
        </w:rPr>
        <w:t>Hanssens</w:t>
      </w:r>
      <w:proofErr w:type="spellEnd"/>
      <w:r w:rsidRPr="00A90117">
        <w:rPr>
          <w:color w:val="000000"/>
          <w:shd w:val="clear" w:color="auto" w:fill="FFFFFF"/>
        </w:rPr>
        <w:t xml:space="preserve">, D., </w:t>
      </w:r>
      <w:proofErr w:type="spellStart"/>
      <w:r w:rsidRPr="00A90117">
        <w:rPr>
          <w:color w:val="000000"/>
          <w:shd w:val="clear" w:color="auto" w:fill="FFFFFF"/>
        </w:rPr>
        <w:t>Pauwels</w:t>
      </w:r>
      <w:proofErr w:type="spellEnd"/>
      <w:r w:rsidRPr="00A90117">
        <w:rPr>
          <w:color w:val="000000"/>
          <w:shd w:val="clear" w:color="auto" w:fill="FFFFFF"/>
        </w:rPr>
        <w:t xml:space="preserve">, K., Srinivasan, S., </w:t>
      </w:r>
      <w:proofErr w:type="spellStart"/>
      <w:r w:rsidRPr="00A90117">
        <w:rPr>
          <w:color w:val="000000"/>
          <w:shd w:val="clear" w:color="auto" w:fill="FFFFFF"/>
        </w:rPr>
        <w:t>Vanhuele</w:t>
      </w:r>
      <w:proofErr w:type="spellEnd"/>
      <w:r w:rsidRPr="00A90117">
        <w:rPr>
          <w:color w:val="000000"/>
          <w:shd w:val="clear" w:color="auto" w:fill="FFFFFF"/>
        </w:rPr>
        <w:t xml:space="preserve">, M., &amp; </w:t>
      </w:r>
      <w:proofErr w:type="spellStart"/>
      <w:r w:rsidRPr="00A90117">
        <w:rPr>
          <w:color w:val="000000"/>
          <w:shd w:val="clear" w:color="auto" w:fill="FFFFFF"/>
        </w:rPr>
        <w:t>Yildirim</w:t>
      </w:r>
      <w:proofErr w:type="spellEnd"/>
      <w:r w:rsidRPr="00A90117">
        <w:rPr>
          <w:color w:val="000000"/>
          <w:shd w:val="clear" w:color="auto" w:fill="FFFFFF"/>
        </w:rPr>
        <w:t xml:space="preserve">, G. (2014). </w:t>
      </w:r>
      <w:proofErr w:type="gramStart"/>
      <w:r w:rsidRPr="00A90117">
        <w:rPr>
          <w:color w:val="000000"/>
          <w:shd w:val="clear" w:color="auto" w:fill="FFFFFF"/>
        </w:rPr>
        <w:t>Consumer Attitude Metrics for Guiding Marketing Mix Decisions.</w:t>
      </w:r>
      <w:proofErr w:type="gramEnd"/>
      <w:r w:rsidRPr="00A90117">
        <w:rPr>
          <w:color w:val="000000"/>
          <w:shd w:val="clear" w:color="auto" w:fill="FFFFFF"/>
        </w:rPr>
        <w:t> </w:t>
      </w:r>
      <w:proofErr w:type="gramStart"/>
      <w:r w:rsidRPr="00A90117">
        <w:rPr>
          <w:i/>
          <w:iCs/>
          <w:color w:val="000000"/>
          <w:shd w:val="clear" w:color="auto" w:fill="FFFFFF"/>
        </w:rPr>
        <w:t>Marketing Science</w:t>
      </w:r>
      <w:r w:rsidRPr="00A90117">
        <w:rPr>
          <w:color w:val="000000"/>
          <w:shd w:val="clear" w:color="auto" w:fill="FFFFFF"/>
        </w:rPr>
        <w:t>, </w:t>
      </w:r>
      <w:r w:rsidRPr="00A90117">
        <w:rPr>
          <w:i/>
          <w:iCs/>
          <w:color w:val="000000"/>
          <w:shd w:val="clear" w:color="auto" w:fill="FFFFFF"/>
        </w:rPr>
        <w:t>33</w:t>
      </w:r>
      <w:r w:rsidRPr="00A90117">
        <w:rPr>
          <w:color w:val="000000"/>
          <w:shd w:val="clear" w:color="auto" w:fill="FFFFFF"/>
        </w:rPr>
        <w:t>(4), 534-550.</w:t>
      </w:r>
      <w:proofErr w:type="gramEnd"/>
      <w:r w:rsidRPr="00A90117">
        <w:rPr>
          <w:color w:val="000000"/>
          <w:shd w:val="clear" w:color="auto" w:fill="FFFFFF"/>
        </w:rPr>
        <w:t xml:space="preserve"> </w:t>
      </w:r>
      <w:proofErr w:type="spellStart"/>
      <w:proofErr w:type="gramStart"/>
      <w:r w:rsidRPr="00A90117">
        <w:rPr>
          <w:color w:val="000000"/>
          <w:shd w:val="clear" w:color="auto" w:fill="FFFFFF"/>
        </w:rPr>
        <w:t>doi</w:t>
      </w:r>
      <w:proofErr w:type="spellEnd"/>
      <w:proofErr w:type="gramEnd"/>
      <w:r w:rsidRPr="00A90117">
        <w:rPr>
          <w:color w:val="000000"/>
          <w:shd w:val="clear" w:color="auto" w:fill="FFFFFF"/>
        </w:rPr>
        <w:t>: 10.1287/mksc.2013.0841</w:t>
      </w:r>
    </w:p>
    <w:p w:rsidR="007C0FDB" w:rsidRPr="00A90117" w:rsidRDefault="0021192A" w:rsidP="00101410">
      <w:pPr>
        <w:pStyle w:val="NormalWeb"/>
        <w:shd w:val="clear" w:color="auto" w:fill="FFFFFF"/>
        <w:spacing w:before="0" w:beforeAutospacing="0" w:after="390" w:afterAutospacing="0" w:line="480" w:lineRule="auto"/>
        <w:jc w:val="both"/>
        <w:rPr>
          <w:color w:val="000000"/>
          <w:shd w:val="clear" w:color="auto" w:fill="FFFFFF"/>
        </w:rPr>
      </w:pPr>
      <w:r w:rsidRPr="00A90117">
        <w:rPr>
          <w:color w:val="000000"/>
          <w:shd w:val="clear" w:color="auto" w:fill="FFFFFF"/>
        </w:rPr>
        <w:t xml:space="preserve">KS, A. (2016). </w:t>
      </w:r>
      <w:proofErr w:type="gramStart"/>
      <w:r w:rsidRPr="00A90117">
        <w:rPr>
          <w:color w:val="000000"/>
          <w:shd w:val="clear" w:color="auto" w:fill="FFFFFF"/>
        </w:rPr>
        <w:t>Brand and Marketing Mix-A Review.</w:t>
      </w:r>
      <w:proofErr w:type="gramEnd"/>
      <w:r w:rsidRPr="00A90117">
        <w:rPr>
          <w:color w:val="000000"/>
          <w:shd w:val="clear" w:color="auto" w:fill="FFFFFF"/>
        </w:rPr>
        <w:t> </w:t>
      </w:r>
      <w:r w:rsidRPr="00A90117">
        <w:rPr>
          <w:i/>
          <w:iCs/>
          <w:color w:val="000000"/>
          <w:shd w:val="clear" w:color="auto" w:fill="FFFFFF"/>
        </w:rPr>
        <w:t xml:space="preserve">Journal </w:t>
      </w:r>
      <w:proofErr w:type="gramStart"/>
      <w:r w:rsidRPr="00A90117">
        <w:rPr>
          <w:i/>
          <w:iCs/>
          <w:color w:val="000000"/>
          <w:shd w:val="clear" w:color="auto" w:fill="FFFFFF"/>
        </w:rPr>
        <w:t>Of</w:t>
      </w:r>
      <w:proofErr w:type="gramEnd"/>
      <w:r w:rsidRPr="00A90117">
        <w:rPr>
          <w:i/>
          <w:iCs/>
          <w:color w:val="000000"/>
          <w:shd w:val="clear" w:color="auto" w:fill="FFFFFF"/>
        </w:rPr>
        <w:t xml:space="preserve"> Global Economics</w:t>
      </w:r>
      <w:r w:rsidRPr="00A90117">
        <w:rPr>
          <w:color w:val="000000"/>
          <w:shd w:val="clear" w:color="auto" w:fill="FFFFFF"/>
        </w:rPr>
        <w:t>, </w:t>
      </w:r>
      <w:r w:rsidRPr="00A90117">
        <w:rPr>
          <w:i/>
          <w:iCs/>
          <w:color w:val="000000"/>
          <w:shd w:val="clear" w:color="auto" w:fill="FFFFFF"/>
        </w:rPr>
        <w:t>04</w:t>
      </w:r>
      <w:r w:rsidRPr="00A90117">
        <w:rPr>
          <w:color w:val="000000"/>
          <w:shd w:val="clear" w:color="auto" w:fill="FFFFFF"/>
        </w:rPr>
        <w:t xml:space="preserve">(03). </w:t>
      </w:r>
      <w:proofErr w:type="spellStart"/>
      <w:proofErr w:type="gramStart"/>
      <w:r w:rsidRPr="00A90117">
        <w:rPr>
          <w:color w:val="000000"/>
          <w:shd w:val="clear" w:color="auto" w:fill="FFFFFF"/>
        </w:rPr>
        <w:t>doi</w:t>
      </w:r>
      <w:proofErr w:type="spellEnd"/>
      <w:proofErr w:type="gramEnd"/>
      <w:r w:rsidRPr="00A90117">
        <w:rPr>
          <w:color w:val="000000"/>
          <w:shd w:val="clear" w:color="auto" w:fill="FFFFFF"/>
        </w:rPr>
        <w:t>: 10.4172/2375-4389.1000219</w:t>
      </w:r>
    </w:p>
    <w:p w:rsidR="00964D47" w:rsidRPr="00A90117" w:rsidRDefault="00964D47" w:rsidP="00206CC5">
      <w:pPr>
        <w:spacing w:line="480" w:lineRule="auto"/>
        <w:jc w:val="both"/>
        <w:rPr>
          <w:rFonts w:ascii="Times New Roman" w:hAnsi="Times New Roman" w:cs="Times New Roman"/>
          <w:color w:val="000000"/>
          <w:sz w:val="24"/>
          <w:szCs w:val="24"/>
          <w:shd w:val="clear" w:color="auto" w:fill="FFFFFF"/>
        </w:rPr>
      </w:pPr>
      <w:proofErr w:type="spellStart"/>
      <w:proofErr w:type="gramStart"/>
      <w:r w:rsidRPr="00A90117">
        <w:rPr>
          <w:rFonts w:ascii="Times New Roman" w:hAnsi="Times New Roman" w:cs="Times New Roman"/>
          <w:color w:val="000000"/>
          <w:sz w:val="24"/>
          <w:szCs w:val="24"/>
          <w:shd w:val="clear" w:color="auto" w:fill="FFFFFF"/>
        </w:rPr>
        <w:t>Leavy</w:t>
      </w:r>
      <w:proofErr w:type="spellEnd"/>
      <w:r w:rsidRPr="00A90117">
        <w:rPr>
          <w:rFonts w:ascii="Times New Roman" w:hAnsi="Times New Roman" w:cs="Times New Roman"/>
          <w:color w:val="000000"/>
          <w:sz w:val="24"/>
          <w:szCs w:val="24"/>
          <w:shd w:val="clear" w:color="auto" w:fill="FFFFFF"/>
        </w:rPr>
        <w:t>, B. (2013).</w:t>
      </w:r>
      <w:proofErr w:type="gramEnd"/>
      <w:r w:rsidRPr="00A90117">
        <w:rPr>
          <w:rFonts w:ascii="Times New Roman" w:hAnsi="Times New Roman" w:cs="Times New Roman"/>
          <w:color w:val="000000"/>
          <w:sz w:val="24"/>
          <w:szCs w:val="24"/>
          <w:shd w:val="clear" w:color="auto" w:fill="FFFFFF"/>
        </w:rPr>
        <w:t xml:space="preserve"> </w:t>
      </w:r>
      <w:proofErr w:type="gramStart"/>
      <w:r w:rsidRPr="00A90117">
        <w:rPr>
          <w:rFonts w:ascii="Times New Roman" w:hAnsi="Times New Roman" w:cs="Times New Roman"/>
          <w:color w:val="000000"/>
          <w:sz w:val="24"/>
          <w:szCs w:val="24"/>
          <w:shd w:val="clear" w:color="auto" w:fill="FFFFFF"/>
        </w:rPr>
        <w:t>Where to play and how to win – strategy fundamentals the Procter &amp; Gamble way.</w:t>
      </w:r>
      <w:proofErr w:type="gramEnd"/>
      <w:r w:rsidRPr="00A90117">
        <w:rPr>
          <w:rFonts w:ascii="Times New Roman" w:hAnsi="Times New Roman" w:cs="Times New Roman"/>
          <w:color w:val="000000"/>
          <w:sz w:val="24"/>
          <w:szCs w:val="24"/>
          <w:shd w:val="clear" w:color="auto" w:fill="FFFFFF"/>
        </w:rPr>
        <w:t> </w:t>
      </w:r>
      <w:r w:rsidRPr="00A90117">
        <w:rPr>
          <w:rFonts w:ascii="Times New Roman" w:hAnsi="Times New Roman" w:cs="Times New Roman"/>
          <w:i/>
          <w:iCs/>
          <w:color w:val="000000"/>
          <w:sz w:val="24"/>
          <w:szCs w:val="24"/>
          <w:shd w:val="clear" w:color="auto" w:fill="FFFFFF"/>
        </w:rPr>
        <w:t>Strategy &amp; Leadership</w:t>
      </w:r>
      <w:r w:rsidRPr="00A90117">
        <w:rPr>
          <w:rFonts w:ascii="Times New Roman" w:hAnsi="Times New Roman" w:cs="Times New Roman"/>
          <w:color w:val="000000"/>
          <w:sz w:val="24"/>
          <w:szCs w:val="24"/>
          <w:shd w:val="clear" w:color="auto" w:fill="FFFFFF"/>
        </w:rPr>
        <w:t>, </w:t>
      </w:r>
      <w:r w:rsidRPr="00A90117">
        <w:rPr>
          <w:rFonts w:ascii="Times New Roman" w:hAnsi="Times New Roman" w:cs="Times New Roman"/>
          <w:i/>
          <w:iCs/>
          <w:color w:val="000000"/>
          <w:sz w:val="24"/>
          <w:szCs w:val="24"/>
          <w:shd w:val="clear" w:color="auto" w:fill="FFFFFF"/>
        </w:rPr>
        <w:t>41</w:t>
      </w:r>
      <w:r w:rsidRPr="00A90117">
        <w:rPr>
          <w:rFonts w:ascii="Times New Roman" w:hAnsi="Times New Roman" w:cs="Times New Roman"/>
          <w:color w:val="000000"/>
          <w:sz w:val="24"/>
          <w:szCs w:val="24"/>
          <w:shd w:val="clear" w:color="auto" w:fill="FFFFFF"/>
        </w:rPr>
        <w:t xml:space="preserve">(5), 7-16. </w:t>
      </w:r>
      <w:proofErr w:type="spellStart"/>
      <w:proofErr w:type="gramStart"/>
      <w:r w:rsidRPr="00A90117">
        <w:rPr>
          <w:rFonts w:ascii="Times New Roman" w:hAnsi="Times New Roman" w:cs="Times New Roman"/>
          <w:color w:val="000000"/>
          <w:sz w:val="24"/>
          <w:szCs w:val="24"/>
          <w:shd w:val="clear" w:color="auto" w:fill="FFFFFF"/>
        </w:rPr>
        <w:t>doi</w:t>
      </w:r>
      <w:proofErr w:type="spellEnd"/>
      <w:proofErr w:type="gramEnd"/>
      <w:r w:rsidRPr="00A90117">
        <w:rPr>
          <w:rFonts w:ascii="Times New Roman" w:hAnsi="Times New Roman" w:cs="Times New Roman"/>
          <w:color w:val="000000"/>
          <w:sz w:val="24"/>
          <w:szCs w:val="24"/>
          <w:shd w:val="clear" w:color="auto" w:fill="FFFFFF"/>
        </w:rPr>
        <w:t>: 10.1108/sl-05-2013-0034</w:t>
      </w:r>
    </w:p>
    <w:p w:rsidR="00C8189C" w:rsidRPr="00A90117" w:rsidRDefault="00C8189C" w:rsidP="00C8189C">
      <w:pPr>
        <w:spacing w:after="0" w:line="480" w:lineRule="auto"/>
        <w:jc w:val="both"/>
        <w:rPr>
          <w:rFonts w:ascii="Times New Roman" w:hAnsi="Times New Roman" w:cs="Times New Roman"/>
          <w:sz w:val="24"/>
          <w:szCs w:val="24"/>
        </w:rPr>
      </w:pPr>
      <w:proofErr w:type="spellStart"/>
      <w:proofErr w:type="gramStart"/>
      <w:r w:rsidRPr="00A90117">
        <w:rPr>
          <w:rFonts w:ascii="Times New Roman" w:hAnsi="Times New Roman" w:cs="Times New Roman"/>
          <w:color w:val="000000"/>
          <w:sz w:val="24"/>
          <w:szCs w:val="24"/>
          <w:shd w:val="clear" w:color="auto" w:fill="FFFFFF"/>
        </w:rPr>
        <w:t>Loda</w:t>
      </w:r>
      <w:proofErr w:type="spellEnd"/>
      <w:r w:rsidRPr="00A90117">
        <w:rPr>
          <w:rFonts w:ascii="Times New Roman" w:hAnsi="Times New Roman" w:cs="Times New Roman"/>
          <w:color w:val="000000"/>
          <w:sz w:val="24"/>
          <w:szCs w:val="24"/>
          <w:shd w:val="clear" w:color="auto" w:fill="FFFFFF"/>
        </w:rPr>
        <w:t>, M. (2014).</w:t>
      </w:r>
      <w:proofErr w:type="gramEnd"/>
      <w:r w:rsidRPr="00A90117">
        <w:rPr>
          <w:rFonts w:ascii="Times New Roman" w:hAnsi="Times New Roman" w:cs="Times New Roman"/>
          <w:color w:val="000000"/>
          <w:sz w:val="24"/>
          <w:szCs w:val="24"/>
          <w:shd w:val="clear" w:color="auto" w:fill="FFFFFF"/>
        </w:rPr>
        <w:t xml:space="preserve"> </w:t>
      </w:r>
      <w:proofErr w:type="gramStart"/>
      <w:r w:rsidRPr="00A90117">
        <w:rPr>
          <w:rFonts w:ascii="Times New Roman" w:hAnsi="Times New Roman" w:cs="Times New Roman"/>
          <w:color w:val="000000"/>
          <w:sz w:val="24"/>
          <w:szCs w:val="24"/>
          <w:shd w:val="clear" w:color="auto" w:fill="FFFFFF"/>
        </w:rPr>
        <w:t>Suggesting a More Effective Way to Use the Promotional Mix in Services.</w:t>
      </w:r>
      <w:proofErr w:type="gramEnd"/>
      <w:r w:rsidRPr="00A90117">
        <w:rPr>
          <w:rFonts w:ascii="Times New Roman" w:hAnsi="Times New Roman" w:cs="Times New Roman"/>
          <w:color w:val="000000"/>
          <w:sz w:val="24"/>
          <w:szCs w:val="24"/>
          <w:shd w:val="clear" w:color="auto" w:fill="FFFFFF"/>
        </w:rPr>
        <w:t> </w:t>
      </w:r>
      <w:proofErr w:type="gramStart"/>
      <w:r w:rsidRPr="00A90117">
        <w:rPr>
          <w:rFonts w:ascii="Times New Roman" w:hAnsi="Times New Roman" w:cs="Times New Roman"/>
          <w:i/>
          <w:iCs/>
          <w:color w:val="000000"/>
          <w:sz w:val="24"/>
          <w:szCs w:val="24"/>
          <w:shd w:val="clear" w:color="auto" w:fill="FFFFFF"/>
        </w:rPr>
        <w:t>Services Marketing Quarterly</w:t>
      </w:r>
      <w:r w:rsidRPr="00A90117">
        <w:rPr>
          <w:rFonts w:ascii="Times New Roman" w:hAnsi="Times New Roman" w:cs="Times New Roman"/>
          <w:color w:val="000000"/>
          <w:sz w:val="24"/>
          <w:szCs w:val="24"/>
          <w:shd w:val="clear" w:color="auto" w:fill="FFFFFF"/>
        </w:rPr>
        <w:t>, </w:t>
      </w:r>
      <w:r w:rsidRPr="00A90117">
        <w:rPr>
          <w:rFonts w:ascii="Times New Roman" w:hAnsi="Times New Roman" w:cs="Times New Roman"/>
          <w:i/>
          <w:iCs/>
          <w:color w:val="000000"/>
          <w:sz w:val="24"/>
          <w:szCs w:val="24"/>
          <w:shd w:val="clear" w:color="auto" w:fill="FFFFFF"/>
        </w:rPr>
        <w:t>35</w:t>
      </w:r>
      <w:r w:rsidRPr="00A90117">
        <w:rPr>
          <w:rFonts w:ascii="Times New Roman" w:hAnsi="Times New Roman" w:cs="Times New Roman"/>
          <w:color w:val="000000"/>
          <w:sz w:val="24"/>
          <w:szCs w:val="24"/>
          <w:shd w:val="clear" w:color="auto" w:fill="FFFFFF"/>
        </w:rPr>
        <w:t>(4), 304-320.</w:t>
      </w:r>
      <w:proofErr w:type="gramEnd"/>
      <w:r w:rsidRPr="00A90117">
        <w:rPr>
          <w:rFonts w:ascii="Times New Roman" w:hAnsi="Times New Roman" w:cs="Times New Roman"/>
          <w:color w:val="000000"/>
          <w:sz w:val="24"/>
          <w:szCs w:val="24"/>
          <w:shd w:val="clear" w:color="auto" w:fill="FFFFFF"/>
        </w:rPr>
        <w:t xml:space="preserve"> </w:t>
      </w:r>
      <w:proofErr w:type="spellStart"/>
      <w:proofErr w:type="gramStart"/>
      <w:r w:rsidRPr="00A90117">
        <w:rPr>
          <w:rFonts w:ascii="Times New Roman" w:hAnsi="Times New Roman" w:cs="Times New Roman"/>
          <w:color w:val="000000"/>
          <w:sz w:val="24"/>
          <w:szCs w:val="24"/>
          <w:shd w:val="clear" w:color="auto" w:fill="FFFFFF"/>
        </w:rPr>
        <w:t>doi</w:t>
      </w:r>
      <w:proofErr w:type="spellEnd"/>
      <w:proofErr w:type="gramEnd"/>
      <w:r w:rsidRPr="00A90117">
        <w:rPr>
          <w:rFonts w:ascii="Times New Roman" w:hAnsi="Times New Roman" w:cs="Times New Roman"/>
          <w:color w:val="000000"/>
          <w:sz w:val="24"/>
          <w:szCs w:val="24"/>
          <w:shd w:val="clear" w:color="auto" w:fill="FFFFFF"/>
        </w:rPr>
        <w:t>: 10.1080/15332969.2014.946875</w:t>
      </w:r>
    </w:p>
    <w:p w:rsidR="00C8189C" w:rsidRPr="00A90117" w:rsidRDefault="00C8189C" w:rsidP="00206CC5">
      <w:pPr>
        <w:spacing w:line="480" w:lineRule="auto"/>
        <w:jc w:val="both"/>
        <w:rPr>
          <w:rFonts w:ascii="Times New Roman" w:hAnsi="Times New Roman" w:cs="Times New Roman"/>
          <w:color w:val="000000"/>
          <w:sz w:val="24"/>
          <w:szCs w:val="24"/>
          <w:shd w:val="clear" w:color="auto" w:fill="FFFFFF"/>
        </w:rPr>
      </w:pPr>
    </w:p>
    <w:p w:rsidR="00C8189C" w:rsidRPr="00A90117" w:rsidRDefault="00C8189C" w:rsidP="00C8189C">
      <w:pPr>
        <w:spacing w:after="0" w:line="480" w:lineRule="auto"/>
        <w:jc w:val="both"/>
        <w:rPr>
          <w:rFonts w:ascii="Times New Roman" w:hAnsi="Times New Roman" w:cs="Times New Roman"/>
          <w:color w:val="000000"/>
          <w:sz w:val="24"/>
          <w:szCs w:val="24"/>
          <w:shd w:val="clear" w:color="auto" w:fill="FFFFFF"/>
        </w:rPr>
      </w:pPr>
      <w:proofErr w:type="spellStart"/>
      <w:r w:rsidRPr="00A90117">
        <w:rPr>
          <w:rFonts w:ascii="Times New Roman" w:hAnsi="Times New Roman" w:cs="Times New Roman"/>
          <w:color w:val="000000"/>
          <w:sz w:val="24"/>
          <w:szCs w:val="24"/>
          <w:shd w:val="clear" w:color="auto" w:fill="FFFFFF"/>
        </w:rPr>
        <w:t>Neuhaus</w:t>
      </w:r>
      <w:proofErr w:type="spellEnd"/>
      <w:r w:rsidRPr="00A90117">
        <w:rPr>
          <w:rFonts w:ascii="Times New Roman" w:hAnsi="Times New Roman" w:cs="Times New Roman"/>
          <w:color w:val="000000"/>
          <w:sz w:val="24"/>
          <w:szCs w:val="24"/>
          <w:shd w:val="clear" w:color="auto" w:fill="FFFFFF"/>
        </w:rPr>
        <w:t xml:space="preserve">, J. (2013). “A little bit of love you can wrap your baby in:” Mothers, Fathers, Race, and Representations of </w:t>
      </w:r>
    </w:p>
    <w:p w:rsidR="00C8189C" w:rsidRPr="00A90117" w:rsidRDefault="00C8189C" w:rsidP="00C8189C">
      <w:pPr>
        <w:spacing w:after="0" w:line="480" w:lineRule="auto"/>
        <w:jc w:val="both"/>
        <w:rPr>
          <w:rFonts w:ascii="Times New Roman" w:hAnsi="Times New Roman" w:cs="Times New Roman"/>
          <w:sz w:val="24"/>
          <w:szCs w:val="24"/>
        </w:rPr>
      </w:pPr>
      <w:r w:rsidRPr="00A90117">
        <w:rPr>
          <w:rFonts w:ascii="Times New Roman" w:hAnsi="Times New Roman" w:cs="Times New Roman"/>
          <w:color w:val="000000"/>
          <w:sz w:val="24"/>
          <w:szCs w:val="24"/>
          <w:shd w:val="clear" w:color="auto" w:fill="FFFFFF"/>
        </w:rPr>
        <w:t>Nurturing in 1960s–1970s Pampers Advertising. </w:t>
      </w:r>
      <w:proofErr w:type="gramStart"/>
      <w:r w:rsidRPr="00A90117">
        <w:rPr>
          <w:rFonts w:ascii="Times New Roman" w:hAnsi="Times New Roman" w:cs="Times New Roman"/>
          <w:i/>
          <w:iCs/>
          <w:color w:val="000000"/>
          <w:sz w:val="24"/>
          <w:szCs w:val="24"/>
          <w:shd w:val="clear" w:color="auto" w:fill="FFFFFF"/>
        </w:rPr>
        <w:t>Advertising &amp; Society Review</w:t>
      </w:r>
      <w:r w:rsidRPr="00A90117">
        <w:rPr>
          <w:rFonts w:ascii="Times New Roman" w:hAnsi="Times New Roman" w:cs="Times New Roman"/>
          <w:color w:val="000000"/>
          <w:sz w:val="24"/>
          <w:szCs w:val="24"/>
          <w:shd w:val="clear" w:color="auto" w:fill="FFFFFF"/>
        </w:rPr>
        <w:t>, </w:t>
      </w:r>
      <w:r w:rsidRPr="00A90117">
        <w:rPr>
          <w:rFonts w:ascii="Times New Roman" w:hAnsi="Times New Roman" w:cs="Times New Roman"/>
          <w:i/>
          <w:iCs/>
          <w:color w:val="000000"/>
          <w:sz w:val="24"/>
          <w:szCs w:val="24"/>
          <w:shd w:val="clear" w:color="auto" w:fill="FFFFFF"/>
        </w:rPr>
        <w:t>14</w:t>
      </w:r>
      <w:r w:rsidRPr="00A90117">
        <w:rPr>
          <w:rFonts w:ascii="Times New Roman" w:hAnsi="Times New Roman" w:cs="Times New Roman"/>
          <w:color w:val="000000"/>
          <w:sz w:val="24"/>
          <w:szCs w:val="24"/>
          <w:shd w:val="clear" w:color="auto" w:fill="FFFFFF"/>
        </w:rPr>
        <w:t>(3).</w:t>
      </w:r>
      <w:proofErr w:type="gramEnd"/>
      <w:r w:rsidRPr="00A90117">
        <w:rPr>
          <w:rFonts w:ascii="Times New Roman" w:hAnsi="Times New Roman" w:cs="Times New Roman"/>
          <w:color w:val="000000"/>
          <w:sz w:val="24"/>
          <w:szCs w:val="24"/>
          <w:shd w:val="clear" w:color="auto" w:fill="FFFFFF"/>
        </w:rPr>
        <w:t xml:space="preserve"> </w:t>
      </w:r>
      <w:proofErr w:type="spellStart"/>
      <w:proofErr w:type="gramStart"/>
      <w:r w:rsidRPr="00A90117">
        <w:rPr>
          <w:rFonts w:ascii="Times New Roman" w:hAnsi="Times New Roman" w:cs="Times New Roman"/>
          <w:color w:val="000000"/>
          <w:sz w:val="24"/>
          <w:szCs w:val="24"/>
          <w:shd w:val="clear" w:color="auto" w:fill="FFFFFF"/>
        </w:rPr>
        <w:t>doi</w:t>
      </w:r>
      <w:proofErr w:type="spellEnd"/>
      <w:proofErr w:type="gramEnd"/>
      <w:r w:rsidRPr="00A90117">
        <w:rPr>
          <w:rFonts w:ascii="Times New Roman" w:hAnsi="Times New Roman" w:cs="Times New Roman"/>
          <w:color w:val="000000"/>
          <w:sz w:val="24"/>
          <w:szCs w:val="24"/>
          <w:shd w:val="clear" w:color="auto" w:fill="FFFFFF"/>
        </w:rPr>
        <w:t>: 10.1353/asr.2013.0018</w:t>
      </w:r>
    </w:p>
    <w:p w:rsidR="00C8189C" w:rsidRPr="00A90117" w:rsidRDefault="00C8189C" w:rsidP="00C8189C">
      <w:pPr>
        <w:spacing w:after="0" w:line="480" w:lineRule="auto"/>
        <w:jc w:val="both"/>
        <w:rPr>
          <w:rFonts w:ascii="Times New Roman" w:hAnsi="Times New Roman" w:cs="Times New Roman"/>
          <w:color w:val="000000"/>
          <w:sz w:val="24"/>
          <w:szCs w:val="24"/>
          <w:shd w:val="clear" w:color="auto" w:fill="FFFFFF"/>
        </w:rPr>
      </w:pPr>
      <w:r w:rsidRPr="00A90117">
        <w:rPr>
          <w:rFonts w:ascii="Times New Roman" w:hAnsi="Times New Roman" w:cs="Times New Roman"/>
          <w:color w:val="000000"/>
          <w:sz w:val="24"/>
          <w:szCs w:val="24"/>
          <w:shd w:val="clear" w:color="auto" w:fill="FFFFFF"/>
        </w:rPr>
        <w:lastRenderedPageBreak/>
        <w:t xml:space="preserve">Procter &amp; Gamble Company. (2019). Retrieved from </w:t>
      </w:r>
      <w:hyperlink r:id="rId8" w:history="1">
        <w:r w:rsidRPr="00A90117">
          <w:rPr>
            <w:rStyle w:val="Hyperlink"/>
            <w:rFonts w:ascii="Times New Roman" w:hAnsi="Times New Roman" w:cs="Times New Roman"/>
            <w:sz w:val="24"/>
            <w:szCs w:val="24"/>
            <w:shd w:val="clear" w:color="auto" w:fill="FFFFFF"/>
          </w:rPr>
          <w:t>https://us.pg.com/</w:t>
        </w:r>
      </w:hyperlink>
    </w:p>
    <w:p w:rsidR="00C8189C" w:rsidRPr="00A90117" w:rsidRDefault="00C8189C" w:rsidP="00C8189C">
      <w:pPr>
        <w:pStyle w:val="NormalWeb"/>
        <w:shd w:val="clear" w:color="auto" w:fill="FFFFFF"/>
        <w:spacing w:before="0" w:beforeAutospacing="0" w:after="0" w:afterAutospacing="0" w:line="480" w:lineRule="auto"/>
        <w:jc w:val="both"/>
        <w:rPr>
          <w:color w:val="000000"/>
          <w:shd w:val="clear" w:color="auto" w:fill="FFFFFF"/>
        </w:rPr>
      </w:pPr>
    </w:p>
    <w:p w:rsidR="00C8189C" w:rsidRPr="00A90117" w:rsidRDefault="00C8189C" w:rsidP="00C8189C">
      <w:pPr>
        <w:pStyle w:val="NormalWeb"/>
        <w:shd w:val="clear" w:color="auto" w:fill="FFFFFF"/>
        <w:spacing w:before="0" w:beforeAutospacing="0" w:after="0" w:afterAutospacing="0" w:line="480" w:lineRule="auto"/>
        <w:jc w:val="both"/>
        <w:rPr>
          <w:color w:val="000000"/>
          <w:shd w:val="clear" w:color="auto" w:fill="FFFFFF"/>
        </w:rPr>
      </w:pPr>
      <w:proofErr w:type="spellStart"/>
      <w:proofErr w:type="gramStart"/>
      <w:r w:rsidRPr="00A90117">
        <w:rPr>
          <w:color w:val="000000"/>
          <w:shd w:val="clear" w:color="auto" w:fill="FFFFFF"/>
        </w:rPr>
        <w:t>Payaud</w:t>
      </w:r>
      <w:proofErr w:type="spellEnd"/>
      <w:r w:rsidRPr="00A90117">
        <w:rPr>
          <w:color w:val="000000"/>
          <w:shd w:val="clear" w:color="auto" w:fill="FFFFFF"/>
        </w:rPr>
        <w:t>, M. (2013).</w:t>
      </w:r>
      <w:proofErr w:type="gramEnd"/>
      <w:r w:rsidRPr="00A90117">
        <w:rPr>
          <w:color w:val="000000"/>
          <w:shd w:val="clear" w:color="auto" w:fill="FFFFFF"/>
        </w:rPr>
        <w:t xml:space="preserve"> Marketing Strategies at the Bottom of the Pyramid: Examples </w:t>
      </w:r>
      <w:proofErr w:type="gramStart"/>
      <w:r w:rsidRPr="00A90117">
        <w:rPr>
          <w:color w:val="000000"/>
          <w:shd w:val="clear" w:color="auto" w:fill="FFFFFF"/>
        </w:rPr>
        <w:t>From</w:t>
      </w:r>
      <w:proofErr w:type="gramEnd"/>
      <w:r w:rsidRPr="00A90117">
        <w:rPr>
          <w:color w:val="000000"/>
          <w:shd w:val="clear" w:color="auto" w:fill="FFFFFF"/>
        </w:rPr>
        <w:t xml:space="preserve"> Nestlé, </w:t>
      </w:r>
      <w:proofErr w:type="spellStart"/>
      <w:r w:rsidRPr="00A90117">
        <w:rPr>
          <w:color w:val="000000"/>
          <w:shd w:val="clear" w:color="auto" w:fill="FFFFFF"/>
        </w:rPr>
        <w:t>Danone</w:t>
      </w:r>
      <w:proofErr w:type="spellEnd"/>
      <w:r w:rsidRPr="00A90117">
        <w:rPr>
          <w:color w:val="000000"/>
          <w:shd w:val="clear" w:color="auto" w:fill="FFFFFF"/>
        </w:rPr>
        <w:t>, and Procter &amp; Gamble. </w:t>
      </w:r>
      <w:r w:rsidRPr="00A90117">
        <w:rPr>
          <w:i/>
          <w:iCs/>
          <w:color w:val="000000"/>
          <w:shd w:val="clear" w:color="auto" w:fill="FFFFFF"/>
        </w:rPr>
        <w:t xml:space="preserve">Global Business </w:t>
      </w:r>
      <w:proofErr w:type="gramStart"/>
      <w:r w:rsidRPr="00A90117">
        <w:rPr>
          <w:i/>
          <w:iCs/>
          <w:color w:val="000000"/>
          <w:shd w:val="clear" w:color="auto" w:fill="FFFFFF"/>
        </w:rPr>
        <w:t>And</w:t>
      </w:r>
      <w:proofErr w:type="gramEnd"/>
      <w:r w:rsidRPr="00A90117">
        <w:rPr>
          <w:i/>
          <w:iCs/>
          <w:color w:val="000000"/>
          <w:shd w:val="clear" w:color="auto" w:fill="FFFFFF"/>
        </w:rPr>
        <w:t xml:space="preserve"> Organizational Excellence</w:t>
      </w:r>
      <w:r w:rsidRPr="00A90117">
        <w:rPr>
          <w:color w:val="000000"/>
          <w:shd w:val="clear" w:color="auto" w:fill="FFFFFF"/>
        </w:rPr>
        <w:t>, </w:t>
      </w:r>
      <w:r w:rsidRPr="00A90117">
        <w:rPr>
          <w:i/>
          <w:iCs/>
          <w:color w:val="000000"/>
          <w:shd w:val="clear" w:color="auto" w:fill="FFFFFF"/>
        </w:rPr>
        <w:t>33</w:t>
      </w:r>
      <w:r w:rsidRPr="00A90117">
        <w:rPr>
          <w:color w:val="000000"/>
          <w:shd w:val="clear" w:color="auto" w:fill="FFFFFF"/>
        </w:rPr>
        <w:t xml:space="preserve">(2), 51-63. </w:t>
      </w:r>
      <w:proofErr w:type="spellStart"/>
      <w:proofErr w:type="gramStart"/>
      <w:r w:rsidRPr="00A90117">
        <w:rPr>
          <w:color w:val="000000"/>
          <w:shd w:val="clear" w:color="auto" w:fill="FFFFFF"/>
        </w:rPr>
        <w:t>doi</w:t>
      </w:r>
      <w:proofErr w:type="spellEnd"/>
      <w:proofErr w:type="gramEnd"/>
      <w:r w:rsidRPr="00A90117">
        <w:rPr>
          <w:color w:val="000000"/>
          <w:shd w:val="clear" w:color="auto" w:fill="FFFFFF"/>
        </w:rPr>
        <w:t>: 10.1002/joe.21533</w:t>
      </w:r>
    </w:p>
    <w:p w:rsidR="00E52FB5" w:rsidRPr="00A90117" w:rsidRDefault="00E52FB5" w:rsidP="00E52FB5">
      <w:pPr>
        <w:pStyle w:val="NormalWeb"/>
        <w:shd w:val="clear" w:color="auto" w:fill="FFFFFF"/>
        <w:spacing w:before="120" w:beforeAutospacing="0" w:after="0" w:afterAutospacing="0" w:line="480" w:lineRule="auto"/>
        <w:jc w:val="both"/>
        <w:rPr>
          <w:color w:val="000000"/>
        </w:rPr>
      </w:pPr>
      <w:proofErr w:type="spellStart"/>
      <w:proofErr w:type="gramStart"/>
      <w:r w:rsidRPr="00A90117">
        <w:rPr>
          <w:color w:val="000000"/>
          <w:shd w:val="clear" w:color="auto" w:fill="FFFFFF"/>
        </w:rPr>
        <w:t>Pulido</w:t>
      </w:r>
      <w:proofErr w:type="spellEnd"/>
      <w:r w:rsidRPr="00A90117">
        <w:rPr>
          <w:color w:val="000000"/>
          <w:shd w:val="clear" w:color="auto" w:fill="FFFFFF"/>
        </w:rPr>
        <w:t xml:space="preserve"> Polo, M. (2018).</w:t>
      </w:r>
      <w:proofErr w:type="gramEnd"/>
      <w:r w:rsidRPr="00A90117">
        <w:rPr>
          <w:color w:val="000000"/>
          <w:shd w:val="clear" w:color="auto" w:fill="FFFFFF"/>
        </w:rPr>
        <w:t xml:space="preserve"> </w:t>
      </w:r>
      <w:proofErr w:type="gramStart"/>
      <w:r w:rsidRPr="00A90117">
        <w:rPr>
          <w:color w:val="000000"/>
          <w:shd w:val="clear" w:color="auto" w:fill="FFFFFF"/>
        </w:rPr>
        <w:t>Acts or events?</w:t>
      </w:r>
      <w:proofErr w:type="gramEnd"/>
      <w:r w:rsidRPr="00A90117">
        <w:rPr>
          <w:color w:val="000000"/>
          <w:shd w:val="clear" w:color="auto" w:fill="FFFFFF"/>
        </w:rPr>
        <w:t xml:space="preserve"> </w:t>
      </w:r>
      <w:proofErr w:type="gramStart"/>
      <w:r w:rsidRPr="00A90117">
        <w:rPr>
          <w:color w:val="000000"/>
          <w:shd w:val="clear" w:color="auto" w:fill="FFFFFF"/>
        </w:rPr>
        <w:t>A perspective from the marketing mix.</w:t>
      </w:r>
      <w:proofErr w:type="gramEnd"/>
      <w:r w:rsidRPr="00A90117">
        <w:rPr>
          <w:color w:val="000000"/>
          <w:shd w:val="clear" w:color="auto" w:fill="FFFFFF"/>
        </w:rPr>
        <w:t> </w:t>
      </w:r>
      <w:r w:rsidRPr="00A90117">
        <w:rPr>
          <w:i/>
          <w:iCs/>
          <w:color w:val="000000"/>
          <w:shd w:val="clear" w:color="auto" w:fill="FFFFFF"/>
        </w:rPr>
        <w:t xml:space="preserve">IROCAMM-International Review </w:t>
      </w:r>
      <w:proofErr w:type="gramStart"/>
      <w:r w:rsidRPr="00A90117">
        <w:rPr>
          <w:i/>
          <w:iCs/>
          <w:color w:val="000000"/>
          <w:shd w:val="clear" w:color="auto" w:fill="FFFFFF"/>
        </w:rPr>
        <w:t>Of</w:t>
      </w:r>
      <w:proofErr w:type="gramEnd"/>
      <w:r w:rsidRPr="00A90117">
        <w:rPr>
          <w:i/>
          <w:iCs/>
          <w:color w:val="000000"/>
          <w:shd w:val="clear" w:color="auto" w:fill="FFFFFF"/>
        </w:rPr>
        <w:t xml:space="preserve"> Communication And Marketing Mix</w:t>
      </w:r>
      <w:r w:rsidRPr="00A90117">
        <w:rPr>
          <w:color w:val="000000"/>
          <w:shd w:val="clear" w:color="auto" w:fill="FFFFFF"/>
        </w:rPr>
        <w:t xml:space="preserve">, (1), 56-66. </w:t>
      </w:r>
      <w:proofErr w:type="spellStart"/>
      <w:proofErr w:type="gramStart"/>
      <w:r w:rsidRPr="00A90117">
        <w:rPr>
          <w:color w:val="000000"/>
          <w:shd w:val="clear" w:color="auto" w:fill="FFFFFF"/>
        </w:rPr>
        <w:t>doi</w:t>
      </w:r>
      <w:proofErr w:type="spellEnd"/>
      <w:proofErr w:type="gramEnd"/>
      <w:r w:rsidRPr="00A90117">
        <w:rPr>
          <w:color w:val="000000"/>
          <w:shd w:val="clear" w:color="auto" w:fill="FFFFFF"/>
        </w:rPr>
        <w:t>: 10.12795/irocamm.2018.i1.04</w:t>
      </w:r>
    </w:p>
    <w:p w:rsidR="00E52FB5" w:rsidRPr="00A90117" w:rsidRDefault="00E52FB5" w:rsidP="00E52FB5">
      <w:pPr>
        <w:spacing w:after="0" w:line="480" w:lineRule="auto"/>
        <w:jc w:val="both"/>
        <w:rPr>
          <w:rFonts w:ascii="Times New Roman" w:hAnsi="Times New Roman" w:cs="Times New Roman"/>
          <w:sz w:val="24"/>
          <w:szCs w:val="24"/>
        </w:rPr>
      </w:pPr>
      <w:r w:rsidRPr="00A90117">
        <w:rPr>
          <w:rFonts w:ascii="Times New Roman" w:hAnsi="Times New Roman" w:cs="Times New Roman"/>
          <w:color w:val="000000"/>
          <w:sz w:val="24"/>
          <w:szCs w:val="24"/>
          <w:shd w:val="clear" w:color="auto" w:fill="FFFFFF"/>
        </w:rPr>
        <w:t>P&amp;G Pampers. (2019). Retrieved from https://www.continuuminnovation.com/en/what-we-do/case-studies/pampers</w:t>
      </w:r>
    </w:p>
    <w:p w:rsidR="00E52FB5" w:rsidRPr="00A90117" w:rsidRDefault="00E52FB5" w:rsidP="00C8189C">
      <w:pPr>
        <w:pStyle w:val="NormalWeb"/>
        <w:shd w:val="clear" w:color="auto" w:fill="FFFFFF"/>
        <w:spacing w:before="0" w:beforeAutospacing="0" w:after="0" w:afterAutospacing="0" w:line="480" w:lineRule="auto"/>
        <w:jc w:val="both"/>
        <w:rPr>
          <w:color w:val="222222"/>
        </w:rPr>
      </w:pPr>
    </w:p>
    <w:p w:rsidR="00C8189C" w:rsidRPr="00A90117" w:rsidRDefault="00C8189C" w:rsidP="00C8189C">
      <w:pPr>
        <w:spacing w:after="0" w:line="480" w:lineRule="auto"/>
        <w:jc w:val="both"/>
        <w:rPr>
          <w:rFonts w:ascii="Times New Roman" w:hAnsi="Times New Roman" w:cs="Times New Roman"/>
          <w:color w:val="000000"/>
          <w:sz w:val="24"/>
          <w:szCs w:val="24"/>
          <w:shd w:val="clear" w:color="auto" w:fill="FFFFFF"/>
        </w:rPr>
      </w:pPr>
    </w:p>
    <w:p w:rsidR="00C8189C" w:rsidRPr="00A90117" w:rsidRDefault="00C8189C" w:rsidP="00C8189C">
      <w:pPr>
        <w:spacing w:after="0" w:line="480" w:lineRule="auto"/>
        <w:jc w:val="both"/>
        <w:rPr>
          <w:rFonts w:ascii="Times New Roman" w:hAnsi="Times New Roman" w:cs="Times New Roman"/>
          <w:color w:val="000000"/>
          <w:sz w:val="24"/>
          <w:szCs w:val="24"/>
          <w:shd w:val="clear" w:color="auto" w:fill="FFFFFF"/>
        </w:rPr>
      </w:pPr>
      <w:proofErr w:type="gramStart"/>
      <w:r w:rsidRPr="00A90117">
        <w:rPr>
          <w:rFonts w:ascii="Times New Roman" w:hAnsi="Times New Roman" w:cs="Times New Roman"/>
          <w:color w:val="000000"/>
          <w:sz w:val="24"/>
          <w:szCs w:val="24"/>
          <w:shd w:val="clear" w:color="auto" w:fill="FFFFFF"/>
        </w:rPr>
        <w:t xml:space="preserve">Van Hoof, G., </w:t>
      </w:r>
      <w:proofErr w:type="spellStart"/>
      <w:r w:rsidRPr="00A90117">
        <w:rPr>
          <w:rFonts w:ascii="Times New Roman" w:hAnsi="Times New Roman" w:cs="Times New Roman"/>
          <w:color w:val="000000"/>
          <w:sz w:val="24"/>
          <w:szCs w:val="24"/>
          <w:shd w:val="clear" w:color="auto" w:fill="FFFFFF"/>
        </w:rPr>
        <w:t>Weisbrod</w:t>
      </w:r>
      <w:proofErr w:type="spellEnd"/>
      <w:r w:rsidRPr="00A90117">
        <w:rPr>
          <w:rFonts w:ascii="Times New Roman" w:hAnsi="Times New Roman" w:cs="Times New Roman"/>
          <w:color w:val="000000"/>
          <w:sz w:val="24"/>
          <w:szCs w:val="24"/>
          <w:shd w:val="clear" w:color="auto" w:fill="FFFFFF"/>
        </w:rPr>
        <w:t>, A., &amp; Kruse, B. (2014).</w:t>
      </w:r>
      <w:proofErr w:type="gramEnd"/>
      <w:r w:rsidRPr="00A90117">
        <w:rPr>
          <w:rFonts w:ascii="Times New Roman" w:hAnsi="Times New Roman" w:cs="Times New Roman"/>
          <w:color w:val="000000"/>
          <w:sz w:val="24"/>
          <w:szCs w:val="24"/>
          <w:shd w:val="clear" w:color="auto" w:fill="FFFFFF"/>
        </w:rPr>
        <w:t xml:space="preserve"> Assessment of Progressive Product Innovation on Key Environmental Indicators: Pampers® Baby Wipes from 2007–2013. </w:t>
      </w:r>
      <w:proofErr w:type="gramStart"/>
      <w:r w:rsidRPr="00A90117">
        <w:rPr>
          <w:rFonts w:ascii="Times New Roman" w:hAnsi="Times New Roman" w:cs="Times New Roman"/>
          <w:i/>
          <w:iCs/>
          <w:color w:val="000000"/>
          <w:sz w:val="24"/>
          <w:szCs w:val="24"/>
          <w:shd w:val="clear" w:color="auto" w:fill="FFFFFF"/>
        </w:rPr>
        <w:t>Sustainability</w:t>
      </w:r>
      <w:r w:rsidRPr="00A90117">
        <w:rPr>
          <w:rFonts w:ascii="Times New Roman" w:hAnsi="Times New Roman" w:cs="Times New Roman"/>
          <w:color w:val="000000"/>
          <w:sz w:val="24"/>
          <w:szCs w:val="24"/>
          <w:shd w:val="clear" w:color="auto" w:fill="FFFFFF"/>
        </w:rPr>
        <w:t>, </w:t>
      </w:r>
      <w:r w:rsidRPr="00A90117">
        <w:rPr>
          <w:rFonts w:ascii="Times New Roman" w:hAnsi="Times New Roman" w:cs="Times New Roman"/>
          <w:i/>
          <w:iCs/>
          <w:color w:val="000000"/>
          <w:sz w:val="24"/>
          <w:szCs w:val="24"/>
          <w:shd w:val="clear" w:color="auto" w:fill="FFFFFF"/>
        </w:rPr>
        <w:t>6</w:t>
      </w:r>
      <w:r w:rsidRPr="00A90117">
        <w:rPr>
          <w:rFonts w:ascii="Times New Roman" w:hAnsi="Times New Roman" w:cs="Times New Roman"/>
          <w:color w:val="000000"/>
          <w:sz w:val="24"/>
          <w:szCs w:val="24"/>
          <w:shd w:val="clear" w:color="auto" w:fill="FFFFFF"/>
        </w:rPr>
        <w:t>(8), 5129-5142.</w:t>
      </w:r>
      <w:proofErr w:type="gramEnd"/>
      <w:r w:rsidRPr="00A90117">
        <w:rPr>
          <w:rFonts w:ascii="Times New Roman" w:hAnsi="Times New Roman" w:cs="Times New Roman"/>
          <w:color w:val="000000"/>
          <w:sz w:val="24"/>
          <w:szCs w:val="24"/>
          <w:shd w:val="clear" w:color="auto" w:fill="FFFFFF"/>
        </w:rPr>
        <w:t xml:space="preserve"> </w:t>
      </w:r>
      <w:proofErr w:type="spellStart"/>
      <w:proofErr w:type="gramStart"/>
      <w:r w:rsidRPr="00A90117">
        <w:rPr>
          <w:rFonts w:ascii="Times New Roman" w:hAnsi="Times New Roman" w:cs="Times New Roman"/>
          <w:color w:val="000000"/>
          <w:sz w:val="24"/>
          <w:szCs w:val="24"/>
          <w:shd w:val="clear" w:color="auto" w:fill="FFFFFF"/>
        </w:rPr>
        <w:t>doi</w:t>
      </w:r>
      <w:proofErr w:type="spellEnd"/>
      <w:proofErr w:type="gramEnd"/>
      <w:r w:rsidRPr="00A90117">
        <w:rPr>
          <w:rFonts w:ascii="Times New Roman" w:hAnsi="Times New Roman" w:cs="Times New Roman"/>
          <w:color w:val="000000"/>
          <w:sz w:val="24"/>
          <w:szCs w:val="24"/>
          <w:shd w:val="clear" w:color="auto" w:fill="FFFFFF"/>
        </w:rPr>
        <w:t>: 10.3390/su6085129</w:t>
      </w:r>
    </w:p>
    <w:p w:rsidR="00C8189C" w:rsidRPr="00A90117" w:rsidRDefault="00C8189C" w:rsidP="00C8189C">
      <w:pPr>
        <w:spacing w:after="0" w:line="480" w:lineRule="auto"/>
        <w:jc w:val="both"/>
        <w:rPr>
          <w:rFonts w:ascii="Times New Roman" w:hAnsi="Times New Roman" w:cs="Times New Roman"/>
          <w:color w:val="000000"/>
          <w:sz w:val="24"/>
          <w:szCs w:val="24"/>
          <w:shd w:val="clear" w:color="auto" w:fill="FFFFFF"/>
        </w:rPr>
      </w:pPr>
    </w:p>
    <w:p w:rsidR="00C8189C" w:rsidRPr="00A90117" w:rsidRDefault="00C8189C" w:rsidP="00C8189C">
      <w:pPr>
        <w:spacing w:after="0" w:line="480" w:lineRule="auto"/>
        <w:jc w:val="both"/>
        <w:rPr>
          <w:rFonts w:ascii="Times New Roman" w:hAnsi="Times New Roman" w:cs="Times New Roman"/>
          <w:sz w:val="24"/>
          <w:szCs w:val="24"/>
        </w:rPr>
      </w:pPr>
      <w:r w:rsidRPr="00A90117">
        <w:rPr>
          <w:rFonts w:ascii="Times New Roman" w:hAnsi="Times New Roman" w:cs="Times New Roman"/>
          <w:color w:val="000000"/>
          <w:sz w:val="24"/>
          <w:szCs w:val="24"/>
          <w:shd w:val="clear" w:color="auto" w:fill="FFFFFF"/>
        </w:rPr>
        <w:t>Why Unilever, General Mills And Procter &amp; Gamble Aren't Good At Marketing In The Modern Economy. (2019). Retrieved from https://www.forbes.com/sites/kimberlywhitler/2018/04/26/why-unilever-general-mills-and-procter-and-gamble-arent-good-at-marketing-in-the-modern-economy/#7ebc98fc16a4</w:t>
      </w:r>
    </w:p>
    <w:p w:rsidR="00D83040" w:rsidRPr="00A90117" w:rsidRDefault="00D83040" w:rsidP="00101410">
      <w:pPr>
        <w:shd w:val="clear" w:color="auto" w:fill="FFFFFF"/>
        <w:spacing w:before="100" w:beforeAutospacing="1" w:after="100" w:afterAutospacing="1" w:line="480" w:lineRule="auto"/>
        <w:jc w:val="both"/>
        <w:outlineLvl w:val="1"/>
        <w:rPr>
          <w:rFonts w:ascii="Times New Roman" w:eastAsia="Times New Roman" w:hAnsi="Times New Roman" w:cs="Times New Roman"/>
          <w:bCs/>
          <w:sz w:val="24"/>
          <w:szCs w:val="24"/>
        </w:rPr>
      </w:pPr>
    </w:p>
    <w:sectPr w:rsidR="00D83040" w:rsidRPr="00A90117" w:rsidSect="0071725A">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E6" w:rsidRDefault="00E423E6" w:rsidP="0071725A">
      <w:pPr>
        <w:spacing w:after="0" w:line="240" w:lineRule="auto"/>
      </w:pPr>
      <w:r>
        <w:separator/>
      </w:r>
    </w:p>
  </w:endnote>
  <w:endnote w:type="continuationSeparator" w:id="0">
    <w:p w:rsidR="00E423E6" w:rsidRDefault="00E423E6" w:rsidP="00717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E6" w:rsidRDefault="00E423E6" w:rsidP="0071725A">
      <w:pPr>
        <w:spacing w:after="0" w:line="240" w:lineRule="auto"/>
      </w:pPr>
      <w:r>
        <w:separator/>
      </w:r>
    </w:p>
  </w:footnote>
  <w:footnote w:type="continuationSeparator" w:id="0">
    <w:p w:rsidR="00E423E6" w:rsidRDefault="00E423E6" w:rsidP="00717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760375"/>
      <w:docPartObj>
        <w:docPartGallery w:val="Page Numbers (Top of Page)"/>
        <w:docPartUnique/>
      </w:docPartObj>
    </w:sdtPr>
    <w:sdtEndPr>
      <w:rPr>
        <w:noProof/>
      </w:rPr>
    </w:sdtEndPr>
    <w:sdtContent>
      <w:p w:rsidR="0071725A" w:rsidRDefault="009101DB">
        <w:pPr>
          <w:pStyle w:val="Header"/>
          <w:jc w:val="right"/>
        </w:pPr>
        <w:r>
          <w:fldChar w:fldCharType="begin"/>
        </w:r>
        <w:r w:rsidR="0071725A">
          <w:instrText xml:space="preserve"> PAGE   \* MERGEFORMAT </w:instrText>
        </w:r>
        <w:r>
          <w:fldChar w:fldCharType="separate"/>
        </w:r>
        <w:r w:rsidR="00A90117">
          <w:rPr>
            <w:noProof/>
          </w:rPr>
          <w:t>9</w:t>
        </w:r>
        <w:r>
          <w:rPr>
            <w:noProof/>
          </w:rPr>
          <w:fldChar w:fldCharType="end"/>
        </w:r>
      </w:p>
    </w:sdtContent>
  </w:sdt>
  <w:p w:rsidR="0071725A" w:rsidRDefault="007172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9CB"/>
    <w:multiLevelType w:val="multilevel"/>
    <w:tmpl w:val="E778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14F01"/>
    <w:multiLevelType w:val="multilevel"/>
    <w:tmpl w:val="412E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575E3"/>
    <w:multiLevelType w:val="hybridMultilevel"/>
    <w:tmpl w:val="BA92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254A9"/>
    <w:multiLevelType w:val="hybridMultilevel"/>
    <w:tmpl w:val="2BE8C70A"/>
    <w:lvl w:ilvl="0" w:tplc="1DA6B372">
      <w:start w:val="1"/>
      <w:numFmt w:val="bullet"/>
      <w:lvlText w:val=""/>
      <w:lvlJc w:val="left"/>
      <w:pPr>
        <w:ind w:left="720" w:hanging="360"/>
      </w:pPr>
      <w:rPr>
        <w:rFonts w:ascii="Symbol" w:hAnsi="Symbol" w:hint="default"/>
      </w:rPr>
    </w:lvl>
    <w:lvl w:ilvl="1" w:tplc="CDA24F58" w:tentative="1">
      <w:start w:val="1"/>
      <w:numFmt w:val="bullet"/>
      <w:lvlText w:val="o"/>
      <w:lvlJc w:val="left"/>
      <w:pPr>
        <w:ind w:left="1440" w:hanging="360"/>
      </w:pPr>
      <w:rPr>
        <w:rFonts w:ascii="Courier New" w:hAnsi="Courier New" w:cs="Courier New" w:hint="default"/>
      </w:rPr>
    </w:lvl>
    <w:lvl w:ilvl="2" w:tplc="53E4BDB8" w:tentative="1">
      <w:start w:val="1"/>
      <w:numFmt w:val="bullet"/>
      <w:lvlText w:val=""/>
      <w:lvlJc w:val="left"/>
      <w:pPr>
        <w:ind w:left="2160" w:hanging="360"/>
      </w:pPr>
      <w:rPr>
        <w:rFonts w:ascii="Wingdings" w:hAnsi="Wingdings" w:hint="default"/>
      </w:rPr>
    </w:lvl>
    <w:lvl w:ilvl="3" w:tplc="D2882B54" w:tentative="1">
      <w:start w:val="1"/>
      <w:numFmt w:val="bullet"/>
      <w:lvlText w:val=""/>
      <w:lvlJc w:val="left"/>
      <w:pPr>
        <w:ind w:left="2880" w:hanging="360"/>
      </w:pPr>
      <w:rPr>
        <w:rFonts w:ascii="Symbol" w:hAnsi="Symbol" w:hint="default"/>
      </w:rPr>
    </w:lvl>
    <w:lvl w:ilvl="4" w:tplc="BFC6BB2A" w:tentative="1">
      <w:start w:val="1"/>
      <w:numFmt w:val="bullet"/>
      <w:lvlText w:val="o"/>
      <w:lvlJc w:val="left"/>
      <w:pPr>
        <w:ind w:left="3600" w:hanging="360"/>
      </w:pPr>
      <w:rPr>
        <w:rFonts w:ascii="Courier New" w:hAnsi="Courier New" w:cs="Courier New" w:hint="default"/>
      </w:rPr>
    </w:lvl>
    <w:lvl w:ilvl="5" w:tplc="B6148E62" w:tentative="1">
      <w:start w:val="1"/>
      <w:numFmt w:val="bullet"/>
      <w:lvlText w:val=""/>
      <w:lvlJc w:val="left"/>
      <w:pPr>
        <w:ind w:left="4320" w:hanging="360"/>
      </w:pPr>
      <w:rPr>
        <w:rFonts w:ascii="Wingdings" w:hAnsi="Wingdings" w:hint="default"/>
      </w:rPr>
    </w:lvl>
    <w:lvl w:ilvl="6" w:tplc="ABE06206" w:tentative="1">
      <w:start w:val="1"/>
      <w:numFmt w:val="bullet"/>
      <w:lvlText w:val=""/>
      <w:lvlJc w:val="left"/>
      <w:pPr>
        <w:ind w:left="5040" w:hanging="360"/>
      </w:pPr>
      <w:rPr>
        <w:rFonts w:ascii="Symbol" w:hAnsi="Symbol" w:hint="default"/>
      </w:rPr>
    </w:lvl>
    <w:lvl w:ilvl="7" w:tplc="13FC0FD4" w:tentative="1">
      <w:start w:val="1"/>
      <w:numFmt w:val="bullet"/>
      <w:lvlText w:val="o"/>
      <w:lvlJc w:val="left"/>
      <w:pPr>
        <w:ind w:left="5760" w:hanging="360"/>
      </w:pPr>
      <w:rPr>
        <w:rFonts w:ascii="Courier New" w:hAnsi="Courier New" w:cs="Courier New" w:hint="default"/>
      </w:rPr>
    </w:lvl>
    <w:lvl w:ilvl="8" w:tplc="9B4653F2" w:tentative="1">
      <w:start w:val="1"/>
      <w:numFmt w:val="bullet"/>
      <w:lvlText w:val=""/>
      <w:lvlJc w:val="left"/>
      <w:pPr>
        <w:ind w:left="6480" w:hanging="360"/>
      </w:pPr>
      <w:rPr>
        <w:rFonts w:ascii="Wingdings" w:hAnsi="Wingdings" w:hint="default"/>
      </w:rPr>
    </w:lvl>
  </w:abstractNum>
  <w:abstractNum w:abstractNumId="4">
    <w:nsid w:val="400964EC"/>
    <w:multiLevelType w:val="multilevel"/>
    <w:tmpl w:val="0192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874C1"/>
    <w:multiLevelType w:val="multilevel"/>
    <w:tmpl w:val="C862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7F0559"/>
    <w:multiLevelType w:val="multilevel"/>
    <w:tmpl w:val="8DB2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814D85"/>
    <w:multiLevelType w:val="multilevel"/>
    <w:tmpl w:val="49A6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E344D"/>
    <w:multiLevelType w:val="multilevel"/>
    <w:tmpl w:val="54AE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8231A6"/>
    <w:multiLevelType w:val="multilevel"/>
    <w:tmpl w:val="B7FE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D1273"/>
    <w:multiLevelType w:val="multilevel"/>
    <w:tmpl w:val="E93E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1C3FDD"/>
    <w:multiLevelType w:val="multilevel"/>
    <w:tmpl w:val="47EC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26277"/>
    <w:multiLevelType w:val="hybridMultilevel"/>
    <w:tmpl w:val="FE9AFB62"/>
    <w:lvl w:ilvl="0" w:tplc="923EFBEE">
      <w:start w:val="1"/>
      <w:numFmt w:val="bullet"/>
      <w:lvlText w:val=""/>
      <w:lvlJc w:val="left"/>
      <w:pPr>
        <w:ind w:left="720" w:hanging="360"/>
      </w:pPr>
      <w:rPr>
        <w:rFonts w:ascii="Symbol" w:hAnsi="Symbol" w:hint="default"/>
      </w:rPr>
    </w:lvl>
    <w:lvl w:ilvl="1" w:tplc="7354D764" w:tentative="1">
      <w:start w:val="1"/>
      <w:numFmt w:val="bullet"/>
      <w:lvlText w:val="o"/>
      <w:lvlJc w:val="left"/>
      <w:pPr>
        <w:ind w:left="1440" w:hanging="360"/>
      </w:pPr>
      <w:rPr>
        <w:rFonts w:ascii="Courier New" w:hAnsi="Courier New" w:cs="Courier New" w:hint="default"/>
      </w:rPr>
    </w:lvl>
    <w:lvl w:ilvl="2" w:tplc="90CECB90" w:tentative="1">
      <w:start w:val="1"/>
      <w:numFmt w:val="bullet"/>
      <w:lvlText w:val=""/>
      <w:lvlJc w:val="left"/>
      <w:pPr>
        <w:ind w:left="2160" w:hanging="360"/>
      </w:pPr>
      <w:rPr>
        <w:rFonts w:ascii="Wingdings" w:hAnsi="Wingdings" w:hint="default"/>
      </w:rPr>
    </w:lvl>
    <w:lvl w:ilvl="3" w:tplc="E520C294" w:tentative="1">
      <w:start w:val="1"/>
      <w:numFmt w:val="bullet"/>
      <w:lvlText w:val=""/>
      <w:lvlJc w:val="left"/>
      <w:pPr>
        <w:ind w:left="2880" w:hanging="360"/>
      </w:pPr>
      <w:rPr>
        <w:rFonts w:ascii="Symbol" w:hAnsi="Symbol" w:hint="default"/>
      </w:rPr>
    </w:lvl>
    <w:lvl w:ilvl="4" w:tplc="5438673E" w:tentative="1">
      <w:start w:val="1"/>
      <w:numFmt w:val="bullet"/>
      <w:lvlText w:val="o"/>
      <w:lvlJc w:val="left"/>
      <w:pPr>
        <w:ind w:left="3600" w:hanging="360"/>
      </w:pPr>
      <w:rPr>
        <w:rFonts w:ascii="Courier New" w:hAnsi="Courier New" w:cs="Courier New" w:hint="default"/>
      </w:rPr>
    </w:lvl>
    <w:lvl w:ilvl="5" w:tplc="41B650FC" w:tentative="1">
      <w:start w:val="1"/>
      <w:numFmt w:val="bullet"/>
      <w:lvlText w:val=""/>
      <w:lvlJc w:val="left"/>
      <w:pPr>
        <w:ind w:left="4320" w:hanging="360"/>
      </w:pPr>
      <w:rPr>
        <w:rFonts w:ascii="Wingdings" w:hAnsi="Wingdings" w:hint="default"/>
      </w:rPr>
    </w:lvl>
    <w:lvl w:ilvl="6" w:tplc="38E653EE" w:tentative="1">
      <w:start w:val="1"/>
      <w:numFmt w:val="bullet"/>
      <w:lvlText w:val=""/>
      <w:lvlJc w:val="left"/>
      <w:pPr>
        <w:ind w:left="5040" w:hanging="360"/>
      </w:pPr>
      <w:rPr>
        <w:rFonts w:ascii="Symbol" w:hAnsi="Symbol" w:hint="default"/>
      </w:rPr>
    </w:lvl>
    <w:lvl w:ilvl="7" w:tplc="4394FF30" w:tentative="1">
      <w:start w:val="1"/>
      <w:numFmt w:val="bullet"/>
      <w:lvlText w:val="o"/>
      <w:lvlJc w:val="left"/>
      <w:pPr>
        <w:ind w:left="5760" w:hanging="360"/>
      </w:pPr>
      <w:rPr>
        <w:rFonts w:ascii="Courier New" w:hAnsi="Courier New" w:cs="Courier New" w:hint="default"/>
      </w:rPr>
    </w:lvl>
    <w:lvl w:ilvl="8" w:tplc="7C100FDE"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0"/>
  </w:num>
  <w:num w:numId="5">
    <w:abstractNumId w:val="5"/>
  </w:num>
  <w:num w:numId="6">
    <w:abstractNumId w:val="0"/>
  </w:num>
  <w:num w:numId="7">
    <w:abstractNumId w:val="1"/>
  </w:num>
  <w:num w:numId="8">
    <w:abstractNumId w:val="8"/>
  </w:num>
  <w:num w:numId="9">
    <w:abstractNumId w:val="6"/>
  </w:num>
  <w:num w:numId="10">
    <w:abstractNumId w:val="4"/>
  </w:num>
  <w:num w:numId="11">
    <w:abstractNumId w:val="3"/>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635DB"/>
    <w:rsid w:val="000852AE"/>
    <w:rsid w:val="0008636C"/>
    <w:rsid w:val="000F0BC5"/>
    <w:rsid w:val="00101410"/>
    <w:rsid w:val="00110EEF"/>
    <w:rsid w:val="00153F3F"/>
    <w:rsid w:val="00181288"/>
    <w:rsid w:val="001E3285"/>
    <w:rsid w:val="001E417D"/>
    <w:rsid w:val="00206CC5"/>
    <w:rsid w:val="0021192A"/>
    <w:rsid w:val="0023702D"/>
    <w:rsid w:val="002A1FE6"/>
    <w:rsid w:val="002B5612"/>
    <w:rsid w:val="003006C8"/>
    <w:rsid w:val="00320095"/>
    <w:rsid w:val="00320A0E"/>
    <w:rsid w:val="00333C85"/>
    <w:rsid w:val="00362F4C"/>
    <w:rsid w:val="003635DB"/>
    <w:rsid w:val="00364D65"/>
    <w:rsid w:val="003B0171"/>
    <w:rsid w:val="003B245C"/>
    <w:rsid w:val="003C7C37"/>
    <w:rsid w:val="00427769"/>
    <w:rsid w:val="004A205E"/>
    <w:rsid w:val="004B79B0"/>
    <w:rsid w:val="00501FE2"/>
    <w:rsid w:val="00521C48"/>
    <w:rsid w:val="00567103"/>
    <w:rsid w:val="005A2C3B"/>
    <w:rsid w:val="005A3FDC"/>
    <w:rsid w:val="005C26D8"/>
    <w:rsid w:val="005E5579"/>
    <w:rsid w:val="006509DE"/>
    <w:rsid w:val="00665188"/>
    <w:rsid w:val="00670D80"/>
    <w:rsid w:val="006A3CC5"/>
    <w:rsid w:val="006A7F15"/>
    <w:rsid w:val="00700DED"/>
    <w:rsid w:val="00705A8F"/>
    <w:rsid w:val="00716701"/>
    <w:rsid w:val="0071725A"/>
    <w:rsid w:val="007734AB"/>
    <w:rsid w:val="00780453"/>
    <w:rsid w:val="007C0FDB"/>
    <w:rsid w:val="008171E3"/>
    <w:rsid w:val="0083394F"/>
    <w:rsid w:val="008835B9"/>
    <w:rsid w:val="008C42B9"/>
    <w:rsid w:val="008C6701"/>
    <w:rsid w:val="009101DB"/>
    <w:rsid w:val="0094724F"/>
    <w:rsid w:val="00956359"/>
    <w:rsid w:val="00960C46"/>
    <w:rsid w:val="00964D47"/>
    <w:rsid w:val="00971415"/>
    <w:rsid w:val="00973AE0"/>
    <w:rsid w:val="009773E6"/>
    <w:rsid w:val="009A34A3"/>
    <w:rsid w:val="009B2845"/>
    <w:rsid w:val="00A259D2"/>
    <w:rsid w:val="00A90117"/>
    <w:rsid w:val="00A90B75"/>
    <w:rsid w:val="00AA005F"/>
    <w:rsid w:val="00AD2B45"/>
    <w:rsid w:val="00BD4F12"/>
    <w:rsid w:val="00BE6898"/>
    <w:rsid w:val="00C21B4C"/>
    <w:rsid w:val="00C66288"/>
    <w:rsid w:val="00C76ABD"/>
    <w:rsid w:val="00C8189C"/>
    <w:rsid w:val="00CB02EB"/>
    <w:rsid w:val="00CE7B0C"/>
    <w:rsid w:val="00D03200"/>
    <w:rsid w:val="00D83040"/>
    <w:rsid w:val="00D94AD7"/>
    <w:rsid w:val="00DA3DF0"/>
    <w:rsid w:val="00DC0307"/>
    <w:rsid w:val="00DE133A"/>
    <w:rsid w:val="00E228E6"/>
    <w:rsid w:val="00E34B3B"/>
    <w:rsid w:val="00E423E6"/>
    <w:rsid w:val="00E43E61"/>
    <w:rsid w:val="00E52FB5"/>
    <w:rsid w:val="00EE3433"/>
    <w:rsid w:val="00F17B15"/>
    <w:rsid w:val="00F17BC6"/>
    <w:rsid w:val="00F76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DB"/>
  </w:style>
  <w:style w:type="paragraph" w:styleId="Heading1">
    <w:name w:val="heading 1"/>
    <w:basedOn w:val="Normal"/>
    <w:next w:val="Normal"/>
    <w:link w:val="Heading1Char"/>
    <w:uiPriority w:val="9"/>
    <w:qFormat/>
    <w:rsid w:val="001014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635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5DB"/>
    <w:rPr>
      <w:rFonts w:ascii="Times New Roman" w:eastAsia="Times New Roman" w:hAnsi="Times New Roman" w:cs="Times New Roman"/>
      <w:b/>
      <w:bCs/>
      <w:sz w:val="36"/>
      <w:szCs w:val="36"/>
    </w:rPr>
  </w:style>
  <w:style w:type="paragraph" w:styleId="NormalWeb">
    <w:name w:val="Normal (Web)"/>
    <w:basedOn w:val="Normal"/>
    <w:uiPriority w:val="99"/>
    <w:unhideWhenUsed/>
    <w:rsid w:val="003635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245C"/>
    <w:rPr>
      <w:i/>
      <w:iCs/>
    </w:rPr>
  </w:style>
  <w:style w:type="character" w:styleId="Hyperlink">
    <w:name w:val="Hyperlink"/>
    <w:basedOn w:val="DefaultParagraphFont"/>
    <w:uiPriority w:val="99"/>
    <w:unhideWhenUsed/>
    <w:rsid w:val="004B79B0"/>
    <w:rPr>
      <w:color w:val="0000FF"/>
      <w:u w:val="single"/>
    </w:rPr>
  </w:style>
  <w:style w:type="paragraph" w:styleId="ListParagraph">
    <w:name w:val="List Paragraph"/>
    <w:basedOn w:val="Normal"/>
    <w:uiPriority w:val="34"/>
    <w:qFormat/>
    <w:rsid w:val="00971415"/>
    <w:pPr>
      <w:ind w:left="720"/>
      <w:contextualSpacing/>
    </w:pPr>
  </w:style>
  <w:style w:type="character" w:styleId="Strong">
    <w:name w:val="Strong"/>
    <w:basedOn w:val="DefaultParagraphFont"/>
    <w:uiPriority w:val="22"/>
    <w:qFormat/>
    <w:rsid w:val="00C21B4C"/>
    <w:rPr>
      <w:b/>
      <w:bCs/>
    </w:rPr>
  </w:style>
  <w:style w:type="character" w:customStyle="1" w:styleId="Heading1Char">
    <w:name w:val="Heading 1 Char"/>
    <w:basedOn w:val="DefaultParagraphFont"/>
    <w:link w:val="Heading1"/>
    <w:uiPriority w:val="9"/>
    <w:rsid w:val="001014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01410"/>
    <w:pPr>
      <w:outlineLvl w:val="9"/>
    </w:pPr>
  </w:style>
  <w:style w:type="paragraph" w:styleId="TOC1">
    <w:name w:val="toc 1"/>
    <w:basedOn w:val="Normal"/>
    <w:next w:val="Normal"/>
    <w:autoRedefine/>
    <w:uiPriority w:val="39"/>
    <w:unhideWhenUsed/>
    <w:rsid w:val="00101410"/>
    <w:pPr>
      <w:spacing w:after="100"/>
    </w:pPr>
  </w:style>
  <w:style w:type="paragraph" w:styleId="TOC2">
    <w:name w:val="toc 2"/>
    <w:basedOn w:val="Normal"/>
    <w:next w:val="Normal"/>
    <w:autoRedefine/>
    <w:uiPriority w:val="39"/>
    <w:unhideWhenUsed/>
    <w:rsid w:val="00101410"/>
    <w:pPr>
      <w:spacing w:after="100"/>
      <w:ind w:left="220"/>
    </w:pPr>
  </w:style>
  <w:style w:type="paragraph" w:styleId="BalloonText">
    <w:name w:val="Balloon Text"/>
    <w:basedOn w:val="Normal"/>
    <w:link w:val="BalloonTextChar"/>
    <w:uiPriority w:val="99"/>
    <w:semiHidden/>
    <w:unhideWhenUsed/>
    <w:rsid w:val="00101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10"/>
    <w:rPr>
      <w:rFonts w:ascii="Tahoma" w:hAnsi="Tahoma" w:cs="Tahoma"/>
      <w:sz w:val="16"/>
      <w:szCs w:val="16"/>
    </w:rPr>
  </w:style>
  <w:style w:type="paragraph" w:styleId="NoSpacing">
    <w:name w:val="No Spacing"/>
    <w:link w:val="NoSpacingChar"/>
    <w:uiPriority w:val="1"/>
    <w:qFormat/>
    <w:rsid w:val="000852AE"/>
    <w:pPr>
      <w:spacing w:after="0" w:line="240" w:lineRule="auto"/>
    </w:pPr>
  </w:style>
  <w:style w:type="character" w:customStyle="1" w:styleId="NoSpacingChar">
    <w:name w:val="No Spacing Char"/>
    <w:basedOn w:val="DefaultParagraphFont"/>
    <w:link w:val="NoSpacing"/>
    <w:uiPriority w:val="1"/>
    <w:rsid w:val="000852AE"/>
    <w:rPr>
      <w:rFonts w:eastAsiaTheme="minorEastAsia"/>
    </w:rPr>
  </w:style>
  <w:style w:type="paragraph" w:styleId="Header">
    <w:name w:val="header"/>
    <w:basedOn w:val="Normal"/>
    <w:link w:val="HeaderChar"/>
    <w:uiPriority w:val="99"/>
    <w:unhideWhenUsed/>
    <w:rsid w:val="00717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25A"/>
  </w:style>
  <w:style w:type="paragraph" w:styleId="Footer">
    <w:name w:val="footer"/>
    <w:basedOn w:val="Normal"/>
    <w:link w:val="FooterChar"/>
    <w:uiPriority w:val="99"/>
    <w:unhideWhenUsed/>
    <w:rsid w:val="00717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5A"/>
  </w:style>
  <w:style w:type="character" w:customStyle="1" w:styleId="sdzsvb">
    <w:name w:val="sdzsvb"/>
    <w:basedOn w:val="DefaultParagraphFont"/>
    <w:rsid w:val="008C4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4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635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5DB"/>
    <w:rPr>
      <w:rFonts w:ascii="Times New Roman" w:eastAsia="Times New Roman" w:hAnsi="Times New Roman" w:cs="Times New Roman"/>
      <w:b/>
      <w:bCs/>
      <w:sz w:val="36"/>
      <w:szCs w:val="36"/>
    </w:rPr>
  </w:style>
  <w:style w:type="paragraph" w:styleId="NormalWeb">
    <w:name w:val="Normal (Web)"/>
    <w:basedOn w:val="Normal"/>
    <w:uiPriority w:val="99"/>
    <w:unhideWhenUsed/>
    <w:rsid w:val="003635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245C"/>
    <w:rPr>
      <w:i/>
      <w:iCs/>
    </w:rPr>
  </w:style>
  <w:style w:type="character" w:styleId="Hyperlink">
    <w:name w:val="Hyperlink"/>
    <w:basedOn w:val="DefaultParagraphFont"/>
    <w:uiPriority w:val="99"/>
    <w:unhideWhenUsed/>
    <w:rsid w:val="004B79B0"/>
    <w:rPr>
      <w:color w:val="0000FF"/>
      <w:u w:val="single"/>
    </w:rPr>
  </w:style>
  <w:style w:type="paragraph" w:styleId="ListParagraph">
    <w:name w:val="List Paragraph"/>
    <w:basedOn w:val="Normal"/>
    <w:uiPriority w:val="34"/>
    <w:qFormat/>
    <w:rsid w:val="00971415"/>
    <w:pPr>
      <w:ind w:left="720"/>
      <w:contextualSpacing/>
    </w:pPr>
  </w:style>
  <w:style w:type="character" w:styleId="Strong">
    <w:name w:val="Strong"/>
    <w:basedOn w:val="DefaultParagraphFont"/>
    <w:uiPriority w:val="22"/>
    <w:qFormat/>
    <w:rsid w:val="00C21B4C"/>
    <w:rPr>
      <w:b/>
      <w:bCs/>
    </w:rPr>
  </w:style>
  <w:style w:type="character" w:customStyle="1" w:styleId="Heading1Char">
    <w:name w:val="Heading 1 Char"/>
    <w:basedOn w:val="DefaultParagraphFont"/>
    <w:link w:val="Heading1"/>
    <w:uiPriority w:val="9"/>
    <w:rsid w:val="001014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01410"/>
    <w:pPr>
      <w:outlineLvl w:val="9"/>
    </w:pPr>
  </w:style>
  <w:style w:type="paragraph" w:styleId="TOC1">
    <w:name w:val="toc 1"/>
    <w:basedOn w:val="Normal"/>
    <w:next w:val="Normal"/>
    <w:autoRedefine/>
    <w:uiPriority w:val="39"/>
    <w:unhideWhenUsed/>
    <w:rsid w:val="00101410"/>
    <w:pPr>
      <w:spacing w:after="100"/>
    </w:pPr>
  </w:style>
  <w:style w:type="paragraph" w:styleId="TOC2">
    <w:name w:val="toc 2"/>
    <w:basedOn w:val="Normal"/>
    <w:next w:val="Normal"/>
    <w:autoRedefine/>
    <w:uiPriority w:val="39"/>
    <w:unhideWhenUsed/>
    <w:rsid w:val="00101410"/>
    <w:pPr>
      <w:spacing w:after="100"/>
      <w:ind w:left="220"/>
    </w:pPr>
  </w:style>
  <w:style w:type="paragraph" w:styleId="BalloonText">
    <w:name w:val="Balloon Text"/>
    <w:basedOn w:val="Normal"/>
    <w:link w:val="BalloonTextChar"/>
    <w:uiPriority w:val="99"/>
    <w:semiHidden/>
    <w:unhideWhenUsed/>
    <w:rsid w:val="00101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10"/>
    <w:rPr>
      <w:rFonts w:ascii="Tahoma" w:hAnsi="Tahoma" w:cs="Tahoma"/>
      <w:sz w:val="16"/>
      <w:szCs w:val="16"/>
    </w:rPr>
  </w:style>
  <w:style w:type="paragraph" w:styleId="NoSpacing">
    <w:name w:val="No Spacing"/>
    <w:link w:val="NoSpacingChar"/>
    <w:uiPriority w:val="1"/>
    <w:qFormat/>
    <w:rsid w:val="000852AE"/>
    <w:pPr>
      <w:spacing w:after="0" w:line="240" w:lineRule="auto"/>
    </w:pPr>
  </w:style>
  <w:style w:type="character" w:customStyle="1" w:styleId="NoSpacingChar">
    <w:name w:val="No Spacing Char"/>
    <w:basedOn w:val="DefaultParagraphFont"/>
    <w:link w:val="NoSpacing"/>
    <w:uiPriority w:val="1"/>
    <w:rsid w:val="000852AE"/>
    <w:rPr>
      <w:rFonts w:eastAsiaTheme="minorEastAsia"/>
    </w:rPr>
  </w:style>
  <w:style w:type="paragraph" w:styleId="Header">
    <w:name w:val="header"/>
    <w:basedOn w:val="Normal"/>
    <w:link w:val="HeaderChar"/>
    <w:uiPriority w:val="99"/>
    <w:unhideWhenUsed/>
    <w:rsid w:val="00717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25A"/>
  </w:style>
  <w:style w:type="paragraph" w:styleId="Footer">
    <w:name w:val="footer"/>
    <w:basedOn w:val="Normal"/>
    <w:link w:val="FooterChar"/>
    <w:uiPriority w:val="99"/>
    <w:unhideWhenUsed/>
    <w:rsid w:val="00717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5A"/>
  </w:style>
  <w:style w:type="character" w:customStyle="1" w:styleId="sdzsvb">
    <w:name w:val="sdzsvb"/>
    <w:basedOn w:val="DefaultParagraphFont"/>
    <w:rsid w:val="008C42B9"/>
  </w:style>
</w:styles>
</file>

<file path=word/webSettings.xml><?xml version="1.0" encoding="utf-8"?>
<w:webSettings xmlns:r="http://schemas.openxmlformats.org/officeDocument/2006/relationships" xmlns:w="http://schemas.openxmlformats.org/wordprocessingml/2006/main">
  <w:divs>
    <w:div w:id="5474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pg.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241EF-952A-414F-A929-A23D66D3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Marketing Mix of Procter &amp; Gamble</vt:lpstr>
    </vt:vector>
  </TitlesOfParts>
  <Company>home</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Procter &amp; Gamble</dc:title>
  <dc:creator>RAHUL</dc:creator>
  <cp:lastModifiedBy>RAHUL</cp:lastModifiedBy>
  <cp:revision>2</cp:revision>
  <dcterms:created xsi:type="dcterms:W3CDTF">2019-03-16T11:57:00Z</dcterms:created>
  <dcterms:modified xsi:type="dcterms:W3CDTF">2019-03-16T11:57:00Z</dcterms:modified>
</cp:coreProperties>
</file>